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2E2A9" w14:textId="571838FB" w:rsidR="00D56DF9" w:rsidRPr="005758AD" w:rsidRDefault="00CB6947" w:rsidP="00D56DF9">
      <w:pPr>
        <w:rPr>
          <w:rFonts w:ascii="Arial" w:hAnsi="Arial" w:cs="Arial"/>
          <w:b/>
          <w:bCs/>
        </w:rPr>
      </w:pPr>
      <w:r>
        <w:rPr>
          <w:rFonts w:ascii="Arial" w:hAnsi="Arial" w:cs="Arial"/>
          <w:b/>
          <w:bCs/>
          <w:noProof/>
        </w:rPr>
        <w:drawing>
          <wp:anchor distT="0" distB="0" distL="114300" distR="114300" simplePos="0" relativeHeight="251660288" behindDoc="1" locked="0" layoutInCell="1" allowOverlap="1" wp14:anchorId="158EC2B1" wp14:editId="0155507A">
            <wp:simplePos x="0" y="0"/>
            <wp:positionH relativeFrom="column">
              <wp:posOffset>3753332</wp:posOffset>
            </wp:positionH>
            <wp:positionV relativeFrom="paragraph">
              <wp:posOffset>-676237</wp:posOffset>
            </wp:positionV>
            <wp:extent cx="2420062" cy="1209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0062" cy="1209675"/>
                    </a:xfrm>
                    <a:prstGeom prst="rect">
                      <a:avLst/>
                    </a:prstGeom>
                    <a:noFill/>
                  </pic:spPr>
                </pic:pic>
              </a:graphicData>
            </a:graphic>
            <wp14:sizeRelH relativeFrom="margin">
              <wp14:pctWidth>0</wp14:pctWidth>
            </wp14:sizeRelH>
            <wp14:sizeRelV relativeFrom="margin">
              <wp14:pctHeight>0</wp14:pctHeight>
            </wp14:sizeRelV>
          </wp:anchor>
        </w:drawing>
      </w:r>
      <w:r w:rsidR="00D56DF9" w:rsidRPr="005758AD">
        <w:rPr>
          <w:rFonts w:ascii="Arial" w:hAnsi="Arial" w:cs="Arial"/>
          <w:b/>
          <w:bCs/>
          <w:noProof/>
        </w:rPr>
        <w:drawing>
          <wp:anchor distT="0" distB="0" distL="114300" distR="114300" simplePos="0" relativeHeight="251659264" behindDoc="1" locked="0" layoutInCell="1" allowOverlap="1" wp14:anchorId="10AB9A64" wp14:editId="574ED0AC">
            <wp:simplePos x="0" y="0"/>
            <wp:positionH relativeFrom="column">
              <wp:posOffset>-161290</wp:posOffset>
            </wp:positionH>
            <wp:positionV relativeFrom="paragraph">
              <wp:posOffset>-678653</wp:posOffset>
            </wp:positionV>
            <wp:extent cx="2235052" cy="1339703"/>
            <wp:effectExtent l="0" t="0" r="0" b="0"/>
            <wp:wrapNone/>
            <wp:docPr id="1" name="Picture 1" descr="H:\ADMINISTRATION\GRAPHICS\BAC Logos - New Infinity\BAC Logo for Web\BA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ISTRATION\GRAPHICS\BAC Logos - New Infinity\BAC Logo for Web\BAC_logo_RGB.jpg"/>
                    <pic:cNvPicPr>
                      <a:picLocks noChangeAspect="1" noChangeArrowheads="1"/>
                    </pic:cNvPicPr>
                  </pic:nvPicPr>
                  <pic:blipFill>
                    <a:blip r:embed="rId8" cstate="print"/>
                    <a:srcRect/>
                    <a:stretch>
                      <a:fillRect/>
                    </a:stretch>
                  </pic:blipFill>
                  <pic:spPr bwMode="auto">
                    <a:xfrm>
                      <a:off x="0" y="0"/>
                      <a:ext cx="2235052" cy="1339703"/>
                    </a:xfrm>
                    <a:prstGeom prst="rect">
                      <a:avLst/>
                    </a:prstGeom>
                    <a:noFill/>
                    <a:ln w="9525">
                      <a:noFill/>
                      <a:miter lim="800000"/>
                      <a:headEnd/>
                      <a:tailEnd/>
                    </a:ln>
                  </pic:spPr>
                </pic:pic>
              </a:graphicData>
            </a:graphic>
          </wp:anchor>
        </w:drawing>
      </w:r>
    </w:p>
    <w:p w14:paraId="708E6D85" w14:textId="0674F6EB" w:rsidR="00D56DF9" w:rsidRPr="005758AD" w:rsidRDefault="00D56DF9" w:rsidP="00D56DF9">
      <w:pPr>
        <w:rPr>
          <w:rFonts w:ascii="Arial" w:hAnsi="Arial" w:cs="Arial"/>
          <w:b/>
          <w:bCs/>
        </w:rPr>
      </w:pPr>
    </w:p>
    <w:p w14:paraId="230C7889" w14:textId="2853E673" w:rsidR="00D56DF9" w:rsidRPr="005758AD" w:rsidRDefault="00D56DF9" w:rsidP="00D56DF9">
      <w:pPr>
        <w:rPr>
          <w:rFonts w:ascii="Arial" w:hAnsi="Arial" w:cs="Arial"/>
          <w:b/>
          <w:bCs/>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D56DF9" w:rsidRPr="005758AD" w14:paraId="18928A8A" w14:textId="77777777" w:rsidTr="003D2E2F">
        <w:tc>
          <w:tcPr>
            <w:tcW w:w="4608" w:type="dxa"/>
          </w:tcPr>
          <w:p w14:paraId="3078E4EE" w14:textId="77777777" w:rsidR="00D56DF9" w:rsidRPr="005758AD" w:rsidRDefault="00D56DF9" w:rsidP="003D2E2F">
            <w:pPr>
              <w:rPr>
                <w:rFonts w:ascii="Arial" w:hAnsi="Arial" w:cs="Arial"/>
                <w:sz w:val="18"/>
                <w:u w:val="single"/>
              </w:rPr>
            </w:pPr>
            <w:r>
              <w:rPr>
                <w:rFonts w:ascii="Arial" w:hAnsi="Arial" w:cs="Arial"/>
                <w:b/>
                <w:bCs/>
                <w:u w:val="single"/>
              </w:rPr>
              <w:t>IMMEDIATE RELEASE</w:t>
            </w:r>
          </w:p>
        </w:tc>
        <w:tc>
          <w:tcPr>
            <w:tcW w:w="4608" w:type="dxa"/>
          </w:tcPr>
          <w:p w14:paraId="28F34B0A" w14:textId="472DD5C4" w:rsidR="00D56DF9" w:rsidRPr="005758AD" w:rsidRDefault="00D56DF9" w:rsidP="003D2E2F">
            <w:pPr>
              <w:jc w:val="right"/>
              <w:rPr>
                <w:rFonts w:ascii="Arial" w:hAnsi="Arial" w:cs="Arial"/>
                <w:b/>
                <w:bCs/>
              </w:rPr>
            </w:pPr>
            <w:r w:rsidRPr="005758AD">
              <w:rPr>
                <w:rFonts w:ascii="Arial" w:hAnsi="Arial" w:cs="Arial"/>
              </w:rPr>
              <w:t xml:space="preserve">Contact: </w:t>
            </w:r>
            <w:r>
              <w:rPr>
                <w:rFonts w:ascii="Arial" w:hAnsi="Arial" w:cs="Arial"/>
              </w:rPr>
              <w:t xml:space="preserve">Rufus </w:t>
            </w:r>
            <w:proofErr w:type="spellStart"/>
            <w:r>
              <w:rPr>
                <w:rFonts w:ascii="Arial" w:hAnsi="Arial" w:cs="Arial"/>
              </w:rPr>
              <w:t>Jeffris</w:t>
            </w:r>
            <w:proofErr w:type="spellEnd"/>
          </w:p>
        </w:tc>
      </w:tr>
      <w:tr w:rsidR="00D56DF9" w:rsidRPr="005758AD" w14:paraId="4A717840" w14:textId="77777777" w:rsidTr="00C1013F">
        <w:trPr>
          <w:trHeight w:val="315"/>
        </w:trPr>
        <w:tc>
          <w:tcPr>
            <w:tcW w:w="4608" w:type="dxa"/>
          </w:tcPr>
          <w:p w14:paraId="48D983AF" w14:textId="43F4B202" w:rsidR="00D56DF9" w:rsidRPr="00382946" w:rsidRDefault="005F7373" w:rsidP="00D56DF9">
            <w:pPr>
              <w:rPr>
                <w:rFonts w:ascii="Arial" w:hAnsi="Arial" w:cs="Arial"/>
                <w:color w:val="FF0000"/>
              </w:rPr>
            </w:pPr>
            <w:r>
              <w:rPr>
                <w:rFonts w:ascii="Arial" w:hAnsi="Arial" w:cs="Arial"/>
              </w:rPr>
              <w:t>July</w:t>
            </w:r>
            <w:r w:rsidR="00986052" w:rsidRPr="002903CA">
              <w:rPr>
                <w:rFonts w:ascii="Arial" w:hAnsi="Arial" w:cs="Arial"/>
              </w:rPr>
              <w:t xml:space="preserve"> </w:t>
            </w:r>
            <w:r>
              <w:rPr>
                <w:rFonts w:ascii="Arial" w:hAnsi="Arial" w:cs="Arial"/>
              </w:rPr>
              <w:t>1</w:t>
            </w:r>
            <w:r w:rsidR="00986052" w:rsidRPr="002903CA">
              <w:rPr>
                <w:rFonts w:ascii="Arial" w:hAnsi="Arial" w:cs="Arial"/>
              </w:rPr>
              <w:t>2, 20</w:t>
            </w:r>
            <w:r>
              <w:rPr>
                <w:rFonts w:ascii="Arial" w:hAnsi="Arial" w:cs="Arial"/>
              </w:rPr>
              <w:t>2</w:t>
            </w:r>
            <w:r w:rsidR="00986052" w:rsidRPr="002903CA">
              <w:rPr>
                <w:rFonts w:ascii="Arial" w:hAnsi="Arial" w:cs="Arial"/>
              </w:rPr>
              <w:t>1</w:t>
            </w:r>
          </w:p>
        </w:tc>
        <w:tc>
          <w:tcPr>
            <w:tcW w:w="4608" w:type="dxa"/>
          </w:tcPr>
          <w:p w14:paraId="5B9DA937" w14:textId="77777777" w:rsidR="00D56DF9" w:rsidRPr="005758AD" w:rsidRDefault="00D56DF9" w:rsidP="003D2E2F">
            <w:pPr>
              <w:jc w:val="right"/>
              <w:rPr>
                <w:rFonts w:ascii="Arial" w:hAnsi="Arial" w:cs="Arial"/>
                <w:b/>
                <w:bCs/>
              </w:rPr>
            </w:pPr>
            <w:r w:rsidRPr="005758AD">
              <w:rPr>
                <w:rFonts w:ascii="Arial" w:hAnsi="Arial" w:cs="Arial"/>
              </w:rPr>
              <w:t>O: 415-946-87</w:t>
            </w:r>
            <w:r>
              <w:rPr>
                <w:rFonts w:ascii="Arial" w:hAnsi="Arial" w:cs="Arial"/>
              </w:rPr>
              <w:t>25</w:t>
            </w:r>
          </w:p>
        </w:tc>
      </w:tr>
      <w:tr w:rsidR="00D56DF9" w:rsidRPr="005758AD" w14:paraId="63CF9F55" w14:textId="77777777" w:rsidTr="003D2E2F">
        <w:tc>
          <w:tcPr>
            <w:tcW w:w="4608" w:type="dxa"/>
          </w:tcPr>
          <w:p w14:paraId="7E1EFDD9" w14:textId="77777777" w:rsidR="00D56DF9" w:rsidRPr="005758AD" w:rsidRDefault="00D56DF9" w:rsidP="003D2E2F">
            <w:pPr>
              <w:rPr>
                <w:rFonts w:ascii="Arial" w:hAnsi="Arial" w:cs="Arial"/>
                <w:b/>
                <w:bCs/>
              </w:rPr>
            </w:pPr>
          </w:p>
        </w:tc>
        <w:tc>
          <w:tcPr>
            <w:tcW w:w="4608" w:type="dxa"/>
          </w:tcPr>
          <w:p w14:paraId="05FD5C6E" w14:textId="77777777" w:rsidR="00D56DF9" w:rsidRPr="005758AD" w:rsidRDefault="00D56DF9" w:rsidP="003D2E2F">
            <w:pPr>
              <w:jc w:val="right"/>
              <w:rPr>
                <w:rFonts w:ascii="Arial" w:hAnsi="Arial" w:cs="Arial"/>
                <w:bCs/>
              </w:rPr>
            </w:pPr>
            <w:r w:rsidRPr="005758AD">
              <w:rPr>
                <w:rFonts w:ascii="Arial" w:hAnsi="Arial" w:cs="Arial"/>
                <w:bCs/>
              </w:rPr>
              <w:t xml:space="preserve">C: </w:t>
            </w:r>
            <w:r>
              <w:rPr>
                <w:rFonts w:ascii="Arial" w:hAnsi="Arial" w:cs="Arial"/>
                <w:bCs/>
              </w:rPr>
              <w:t>415-606-2337</w:t>
            </w:r>
          </w:p>
        </w:tc>
      </w:tr>
      <w:tr w:rsidR="00D56DF9" w:rsidRPr="005758AD" w14:paraId="037B0F56" w14:textId="77777777" w:rsidTr="003D2E2F">
        <w:tc>
          <w:tcPr>
            <w:tcW w:w="4608" w:type="dxa"/>
          </w:tcPr>
          <w:p w14:paraId="2F2062A3" w14:textId="77777777" w:rsidR="00D56DF9" w:rsidRPr="005758AD" w:rsidRDefault="00D56DF9" w:rsidP="003D2E2F">
            <w:pPr>
              <w:rPr>
                <w:rFonts w:ascii="Arial" w:hAnsi="Arial" w:cs="Arial"/>
                <w:b/>
                <w:bCs/>
              </w:rPr>
            </w:pPr>
          </w:p>
        </w:tc>
        <w:tc>
          <w:tcPr>
            <w:tcW w:w="4608" w:type="dxa"/>
          </w:tcPr>
          <w:p w14:paraId="0874CA21" w14:textId="77777777" w:rsidR="00D56DF9" w:rsidRPr="005758AD" w:rsidRDefault="00D56DF9" w:rsidP="003D2E2F">
            <w:pPr>
              <w:jc w:val="right"/>
              <w:rPr>
                <w:rFonts w:ascii="Arial" w:hAnsi="Arial" w:cs="Arial"/>
                <w:bCs/>
              </w:rPr>
            </w:pPr>
            <w:r>
              <w:rPr>
                <w:rFonts w:ascii="Arial" w:hAnsi="Arial" w:cs="Arial"/>
                <w:bCs/>
              </w:rPr>
              <w:t>rjeffris</w:t>
            </w:r>
            <w:r w:rsidRPr="005758AD">
              <w:rPr>
                <w:rFonts w:ascii="Arial" w:hAnsi="Arial" w:cs="Arial"/>
                <w:bCs/>
              </w:rPr>
              <w:t>@bayareacouncil.org</w:t>
            </w:r>
          </w:p>
        </w:tc>
      </w:tr>
    </w:tbl>
    <w:p w14:paraId="23080453" w14:textId="77777777" w:rsidR="00D56DF9" w:rsidRDefault="00D56DF9" w:rsidP="00D56DF9">
      <w:pPr>
        <w:rPr>
          <w:rFonts w:ascii="Arial" w:hAnsi="Arial" w:cs="Arial"/>
          <w:noProof/>
          <w:lang w:val="it-IT"/>
        </w:rPr>
      </w:pPr>
    </w:p>
    <w:p w14:paraId="1ACB3E38" w14:textId="28116A00" w:rsidR="00453B24" w:rsidRDefault="005A0464" w:rsidP="005A0464">
      <w:pPr>
        <w:spacing w:after="0" w:line="240" w:lineRule="auto"/>
        <w:jc w:val="center"/>
        <w:rPr>
          <w:rFonts w:ascii="Arial Black" w:hAnsi="Arial Black"/>
          <w:sz w:val="36"/>
          <w:szCs w:val="36"/>
        </w:rPr>
      </w:pPr>
      <w:r w:rsidRPr="005A0464">
        <w:rPr>
          <w:rFonts w:ascii="Arial Black" w:hAnsi="Arial Black"/>
          <w:sz w:val="36"/>
          <w:szCs w:val="36"/>
        </w:rPr>
        <w:t>California Resilience Challenge Announces Statewide Request for Proposals for Climate Adaptation Projects</w:t>
      </w:r>
    </w:p>
    <w:p w14:paraId="1167624D" w14:textId="77777777" w:rsidR="00986052" w:rsidRDefault="00986052" w:rsidP="005A0464">
      <w:pPr>
        <w:spacing w:after="0" w:line="240" w:lineRule="auto"/>
        <w:jc w:val="center"/>
        <w:rPr>
          <w:rFonts w:ascii="Arial" w:hAnsi="Arial" w:cs="Arial"/>
          <w:sz w:val="24"/>
          <w:szCs w:val="24"/>
        </w:rPr>
      </w:pPr>
    </w:p>
    <w:p w14:paraId="6BAE98DA" w14:textId="69ACCED2" w:rsidR="00637DED" w:rsidRPr="00637DED" w:rsidRDefault="00637DED" w:rsidP="00637DED">
      <w:pPr>
        <w:jc w:val="center"/>
        <w:rPr>
          <w:rFonts w:ascii="Arial" w:hAnsi="Arial" w:cs="Arial"/>
          <w:i/>
          <w:sz w:val="32"/>
          <w:szCs w:val="32"/>
        </w:rPr>
      </w:pPr>
      <w:r w:rsidRPr="00637DED">
        <w:rPr>
          <w:rFonts w:ascii="Arial" w:hAnsi="Arial" w:cs="Arial"/>
          <w:i/>
          <w:sz w:val="32"/>
          <w:szCs w:val="32"/>
        </w:rPr>
        <w:t xml:space="preserve">Grants of up to $200,000 available to help protect under-resourced communities against wildfire, drought, </w:t>
      </w:r>
      <w:proofErr w:type="gramStart"/>
      <w:r w:rsidRPr="00637DED">
        <w:rPr>
          <w:rFonts w:ascii="Arial" w:hAnsi="Arial" w:cs="Arial"/>
          <w:i/>
          <w:sz w:val="32"/>
          <w:szCs w:val="32"/>
        </w:rPr>
        <w:t>flood</w:t>
      </w:r>
      <w:proofErr w:type="gramEnd"/>
      <w:r w:rsidRPr="00637DED">
        <w:rPr>
          <w:rFonts w:ascii="Arial" w:hAnsi="Arial" w:cs="Arial"/>
          <w:i/>
          <w:sz w:val="32"/>
          <w:szCs w:val="32"/>
        </w:rPr>
        <w:t xml:space="preserve"> and extreme heat events</w:t>
      </w:r>
      <w:r w:rsidR="00151673">
        <w:rPr>
          <w:rFonts w:ascii="Arial" w:hAnsi="Arial" w:cs="Arial"/>
          <w:i/>
          <w:sz w:val="32"/>
          <w:szCs w:val="32"/>
        </w:rPr>
        <w:t>.</w:t>
      </w:r>
    </w:p>
    <w:p w14:paraId="6B90B359" w14:textId="77777777" w:rsidR="00D56DF9" w:rsidRDefault="00D56DF9" w:rsidP="00453B24">
      <w:pPr>
        <w:spacing w:after="0" w:line="240" w:lineRule="auto"/>
        <w:rPr>
          <w:rFonts w:ascii="Arial" w:hAnsi="Arial" w:cs="Arial"/>
          <w:sz w:val="24"/>
          <w:szCs w:val="24"/>
        </w:rPr>
      </w:pPr>
    </w:p>
    <w:p w14:paraId="2E4A01A2" w14:textId="598A5721" w:rsidR="00D430D0" w:rsidRDefault="00801F78" w:rsidP="0045222B">
      <w:pPr>
        <w:spacing w:after="0"/>
        <w:rPr>
          <w:rFonts w:ascii="Arial" w:hAnsi="Arial" w:cs="Arial"/>
          <w:sz w:val="24"/>
          <w:szCs w:val="24"/>
        </w:rPr>
      </w:pPr>
      <w:r w:rsidRPr="00801F78">
        <w:rPr>
          <w:rFonts w:ascii="Arial" w:hAnsi="Arial" w:cs="Arial"/>
          <w:b/>
          <w:sz w:val="24"/>
          <w:szCs w:val="24"/>
        </w:rPr>
        <w:t>San Francisco</w:t>
      </w:r>
      <w:r>
        <w:rPr>
          <w:rFonts w:ascii="Arial" w:hAnsi="Arial" w:cs="Arial"/>
          <w:sz w:val="24"/>
          <w:szCs w:val="24"/>
        </w:rPr>
        <w:t>—</w:t>
      </w:r>
      <w:r w:rsidR="0045222B" w:rsidRPr="00347C39">
        <w:rPr>
          <w:rFonts w:ascii="Arial" w:hAnsi="Arial" w:cs="Arial"/>
          <w:sz w:val="24"/>
          <w:szCs w:val="24"/>
        </w:rPr>
        <w:t xml:space="preserve">The Bay Area Council </w:t>
      </w:r>
      <w:r w:rsidR="005F7373">
        <w:rPr>
          <w:rFonts w:ascii="Arial" w:hAnsi="Arial" w:cs="Arial"/>
          <w:sz w:val="24"/>
          <w:szCs w:val="24"/>
        </w:rPr>
        <w:t xml:space="preserve">Foundation </w:t>
      </w:r>
      <w:r w:rsidR="00F42068" w:rsidRPr="00347C39">
        <w:rPr>
          <w:rFonts w:ascii="Arial" w:hAnsi="Arial" w:cs="Arial"/>
          <w:sz w:val="24"/>
          <w:szCs w:val="24"/>
        </w:rPr>
        <w:t>today launched t</w:t>
      </w:r>
      <w:r w:rsidR="005A0464">
        <w:rPr>
          <w:rFonts w:ascii="Arial" w:hAnsi="Arial" w:cs="Arial"/>
          <w:sz w:val="24"/>
          <w:szCs w:val="24"/>
        </w:rPr>
        <w:t>he official request for proposal</w:t>
      </w:r>
      <w:r w:rsidR="00986052">
        <w:rPr>
          <w:rFonts w:ascii="Arial" w:hAnsi="Arial" w:cs="Arial"/>
          <w:sz w:val="24"/>
          <w:szCs w:val="24"/>
        </w:rPr>
        <w:t>s</w:t>
      </w:r>
      <w:r w:rsidR="005A0464">
        <w:rPr>
          <w:rFonts w:ascii="Arial" w:hAnsi="Arial" w:cs="Arial"/>
          <w:sz w:val="24"/>
          <w:szCs w:val="24"/>
        </w:rPr>
        <w:t xml:space="preserve"> for the</w:t>
      </w:r>
      <w:r w:rsidR="00F42068" w:rsidRPr="00347C39">
        <w:rPr>
          <w:rFonts w:ascii="Arial" w:hAnsi="Arial" w:cs="Arial"/>
          <w:sz w:val="24"/>
          <w:szCs w:val="24"/>
        </w:rPr>
        <w:t xml:space="preserve"> </w:t>
      </w:r>
      <w:r w:rsidR="00681FCB" w:rsidRPr="00347C39">
        <w:rPr>
          <w:rFonts w:ascii="Arial" w:hAnsi="Arial" w:cs="Arial"/>
          <w:sz w:val="24"/>
          <w:szCs w:val="24"/>
        </w:rPr>
        <w:t xml:space="preserve">California </w:t>
      </w:r>
      <w:r w:rsidR="005A0464">
        <w:rPr>
          <w:rFonts w:ascii="Arial" w:hAnsi="Arial" w:cs="Arial"/>
          <w:sz w:val="24"/>
          <w:szCs w:val="24"/>
        </w:rPr>
        <w:t xml:space="preserve">Resilience </w:t>
      </w:r>
      <w:r w:rsidR="00681FCB" w:rsidRPr="00347C39">
        <w:rPr>
          <w:rFonts w:ascii="Arial" w:hAnsi="Arial" w:cs="Arial"/>
          <w:sz w:val="24"/>
          <w:szCs w:val="24"/>
        </w:rPr>
        <w:t>Challenge</w:t>
      </w:r>
      <w:r w:rsidR="005F7373">
        <w:rPr>
          <w:rFonts w:ascii="Arial" w:hAnsi="Arial" w:cs="Arial"/>
          <w:sz w:val="24"/>
          <w:szCs w:val="24"/>
        </w:rPr>
        <w:t xml:space="preserve"> 2021 Grant Program</w:t>
      </w:r>
      <w:r w:rsidR="0024309A">
        <w:rPr>
          <w:rFonts w:ascii="Arial" w:hAnsi="Arial" w:cs="Arial"/>
          <w:sz w:val="24"/>
          <w:szCs w:val="24"/>
        </w:rPr>
        <w:t xml:space="preserve">, a </w:t>
      </w:r>
      <w:r>
        <w:rPr>
          <w:rFonts w:ascii="Arial" w:hAnsi="Arial" w:cs="Arial"/>
          <w:sz w:val="24"/>
          <w:szCs w:val="24"/>
        </w:rPr>
        <w:t xml:space="preserve">statewide </w:t>
      </w:r>
      <w:r w:rsidR="00A62F59">
        <w:rPr>
          <w:rFonts w:ascii="Arial" w:hAnsi="Arial" w:cs="Arial"/>
          <w:sz w:val="24"/>
          <w:szCs w:val="24"/>
        </w:rPr>
        <w:t>competition</w:t>
      </w:r>
      <w:r w:rsidR="00A62F59" w:rsidRPr="00347C39">
        <w:rPr>
          <w:rFonts w:ascii="Arial" w:hAnsi="Arial" w:cs="Arial"/>
          <w:sz w:val="24"/>
          <w:szCs w:val="24"/>
        </w:rPr>
        <w:t xml:space="preserve"> </w:t>
      </w:r>
      <w:r w:rsidR="00F42068" w:rsidRPr="00347C39">
        <w:rPr>
          <w:rFonts w:ascii="Arial" w:hAnsi="Arial" w:cs="Arial"/>
          <w:sz w:val="24"/>
          <w:szCs w:val="24"/>
        </w:rPr>
        <w:t xml:space="preserve">to support </w:t>
      </w:r>
      <w:r w:rsidR="00A62F59">
        <w:rPr>
          <w:rFonts w:ascii="Arial" w:hAnsi="Arial" w:cs="Arial"/>
          <w:sz w:val="24"/>
          <w:szCs w:val="24"/>
        </w:rPr>
        <w:t>innovative projects</w:t>
      </w:r>
      <w:r w:rsidR="00283E35">
        <w:rPr>
          <w:rFonts w:ascii="Arial" w:hAnsi="Arial" w:cs="Arial"/>
          <w:sz w:val="24"/>
          <w:szCs w:val="24"/>
        </w:rPr>
        <w:t xml:space="preserve"> that a</w:t>
      </w:r>
      <w:r w:rsidR="00986052">
        <w:rPr>
          <w:rFonts w:ascii="Arial" w:hAnsi="Arial" w:cs="Arial"/>
          <w:sz w:val="24"/>
          <w:szCs w:val="24"/>
        </w:rPr>
        <w:t>d</w:t>
      </w:r>
      <w:r w:rsidR="009A5E2D">
        <w:rPr>
          <w:rFonts w:ascii="Arial" w:hAnsi="Arial" w:cs="Arial"/>
          <w:sz w:val="24"/>
          <w:szCs w:val="24"/>
        </w:rPr>
        <w:t>dress climate change-</w:t>
      </w:r>
      <w:r w:rsidR="00283E35">
        <w:rPr>
          <w:rFonts w:ascii="Arial" w:hAnsi="Arial" w:cs="Arial"/>
          <w:sz w:val="24"/>
          <w:szCs w:val="24"/>
        </w:rPr>
        <w:t>related threat</w:t>
      </w:r>
      <w:r w:rsidR="00732DEE">
        <w:rPr>
          <w:rFonts w:ascii="Arial" w:hAnsi="Arial" w:cs="Arial"/>
          <w:sz w:val="24"/>
          <w:szCs w:val="24"/>
        </w:rPr>
        <w:t>s</w:t>
      </w:r>
      <w:r w:rsidR="009A5E2D">
        <w:rPr>
          <w:rFonts w:ascii="Arial" w:hAnsi="Arial" w:cs="Arial"/>
          <w:sz w:val="24"/>
          <w:szCs w:val="24"/>
        </w:rPr>
        <w:t xml:space="preserve"> and help </w:t>
      </w:r>
      <w:r w:rsidR="00732DEE">
        <w:rPr>
          <w:rFonts w:ascii="Arial" w:hAnsi="Arial" w:cs="Arial"/>
          <w:sz w:val="24"/>
          <w:szCs w:val="24"/>
        </w:rPr>
        <w:t xml:space="preserve">safeguard </w:t>
      </w:r>
      <w:r w:rsidR="005F7373">
        <w:rPr>
          <w:rFonts w:ascii="Arial" w:hAnsi="Arial" w:cs="Arial"/>
          <w:sz w:val="24"/>
          <w:szCs w:val="24"/>
        </w:rPr>
        <w:t>under-</w:t>
      </w:r>
      <w:r w:rsidR="001960E6">
        <w:rPr>
          <w:rFonts w:ascii="Arial" w:hAnsi="Arial" w:cs="Arial"/>
          <w:sz w:val="24"/>
          <w:szCs w:val="24"/>
        </w:rPr>
        <w:t>resourced</w:t>
      </w:r>
      <w:r w:rsidR="005F7373">
        <w:rPr>
          <w:rFonts w:ascii="Arial" w:hAnsi="Arial" w:cs="Arial"/>
          <w:sz w:val="24"/>
          <w:szCs w:val="24"/>
        </w:rPr>
        <w:t xml:space="preserve"> communities </w:t>
      </w:r>
      <w:r w:rsidR="00732DEE">
        <w:rPr>
          <w:rFonts w:ascii="Arial" w:hAnsi="Arial" w:cs="Arial"/>
          <w:sz w:val="24"/>
          <w:szCs w:val="24"/>
        </w:rPr>
        <w:t>against</w:t>
      </w:r>
      <w:r w:rsidR="00283E35">
        <w:rPr>
          <w:rFonts w:ascii="Arial" w:hAnsi="Arial" w:cs="Arial"/>
          <w:sz w:val="24"/>
          <w:szCs w:val="24"/>
        </w:rPr>
        <w:t xml:space="preserve"> wildfire, drought, </w:t>
      </w:r>
      <w:proofErr w:type="gramStart"/>
      <w:r w:rsidR="00283E35">
        <w:rPr>
          <w:rFonts w:ascii="Arial" w:hAnsi="Arial" w:cs="Arial"/>
          <w:sz w:val="24"/>
          <w:szCs w:val="24"/>
        </w:rPr>
        <w:t>flood</w:t>
      </w:r>
      <w:proofErr w:type="gramEnd"/>
      <w:r w:rsidR="00283E35">
        <w:rPr>
          <w:rFonts w:ascii="Arial" w:hAnsi="Arial" w:cs="Arial"/>
          <w:sz w:val="24"/>
          <w:szCs w:val="24"/>
        </w:rPr>
        <w:t xml:space="preserve"> </w:t>
      </w:r>
      <w:r w:rsidR="00986052">
        <w:rPr>
          <w:rFonts w:ascii="Arial" w:hAnsi="Arial" w:cs="Arial"/>
          <w:sz w:val="24"/>
          <w:szCs w:val="24"/>
        </w:rPr>
        <w:t>and</w:t>
      </w:r>
      <w:r w:rsidR="00283E35">
        <w:rPr>
          <w:rFonts w:ascii="Arial" w:hAnsi="Arial" w:cs="Arial"/>
          <w:sz w:val="24"/>
          <w:szCs w:val="24"/>
        </w:rPr>
        <w:t xml:space="preserve"> extreme heat events. Recipients will receive grant awards</w:t>
      </w:r>
      <w:r w:rsidR="0041463D">
        <w:rPr>
          <w:rFonts w:ascii="Arial" w:hAnsi="Arial" w:cs="Arial"/>
          <w:sz w:val="24"/>
          <w:szCs w:val="24"/>
        </w:rPr>
        <w:t xml:space="preserve"> of up to </w:t>
      </w:r>
      <w:r w:rsidR="0024309A">
        <w:rPr>
          <w:rFonts w:ascii="Arial" w:hAnsi="Arial" w:cs="Arial"/>
          <w:sz w:val="24"/>
          <w:szCs w:val="24"/>
        </w:rPr>
        <w:t xml:space="preserve">$200,000 to advance climate adaptation planning </w:t>
      </w:r>
      <w:r w:rsidR="0024309A" w:rsidRPr="00347C39">
        <w:rPr>
          <w:rFonts w:ascii="Arial" w:hAnsi="Arial" w:cs="Arial"/>
          <w:sz w:val="24"/>
          <w:szCs w:val="24"/>
        </w:rPr>
        <w:t>projects</w:t>
      </w:r>
      <w:r w:rsidR="0024309A">
        <w:rPr>
          <w:rFonts w:ascii="Arial" w:hAnsi="Arial" w:cs="Arial"/>
          <w:sz w:val="24"/>
          <w:szCs w:val="24"/>
        </w:rPr>
        <w:t xml:space="preserve">. </w:t>
      </w:r>
    </w:p>
    <w:p w14:paraId="0BF0955C" w14:textId="279EAB50" w:rsidR="00283E35" w:rsidRDefault="00283E35" w:rsidP="0045222B">
      <w:pPr>
        <w:spacing w:after="0"/>
        <w:rPr>
          <w:rFonts w:ascii="Arial" w:hAnsi="Arial" w:cs="Arial"/>
          <w:sz w:val="24"/>
          <w:szCs w:val="24"/>
        </w:rPr>
      </w:pPr>
    </w:p>
    <w:p w14:paraId="0D1EDB15" w14:textId="799B00A8" w:rsidR="00283E35" w:rsidRDefault="00283E35" w:rsidP="0045222B">
      <w:pPr>
        <w:spacing w:after="0"/>
        <w:rPr>
          <w:rFonts w:ascii="Arial" w:hAnsi="Arial" w:cs="Arial"/>
          <w:sz w:val="24"/>
          <w:szCs w:val="24"/>
        </w:rPr>
      </w:pPr>
      <w:r>
        <w:rPr>
          <w:rFonts w:ascii="Arial" w:hAnsi="Arial" w:cs="Arial"/>
          <w:sz w:val="24"/>
          <w:szCs w:val="24"/>
        </w:rPr>
        <w:t xml:space="preserve">The California Resilience Challenge </w:t>
      </w:r>
      <w:r w:rsidR="001960E6">
        <w:rPr>
          <w:rFonts w:ascii="Arial" w:hAnsi="Arial" w:cs="Arial"/>
          <w:sz w:val="24"/>
          <w:szCs w:val="24"/>
        </w:rPr>
        <w:t xml:space="preserve">2021 Grant Program </w:t>
      </w:r>
      <w:r w:rsidR="00352020">
        <w:rPr>
          <w:rFonts w:ascii="Arial" w:hAnsi="Arial" w:cs="Arial"/>
          <w:sz w:val="24"/>
          <w:szCs w:val="24"/>
        </w:rPr>
        <w:t>will</w:t>
      </w:r>
      <w:r>
        <w:rPr>
          <w:rFonts w:ascii="Arial" w:hAnsi="Arial" w:cs="Arial"/>
          <w:sz w:val="24"/>
          <w:szCs w:val="24"/>
        </w:rPr>
        <w:t xml:space="preserve"> provide resources</w:t>
      </w:r>
      <w:r w:rsidR="00CE0A29" w:rsidRPr="00CE0A29">
        <w:rPr>
          <w:rFonts w:ascii="Arial" w:hAnsi="Arial" w:cs="Arial"/>
          <w:sz w:val="24"/>
          <w:szCs w:val="24"/>
        </w:rPr>
        <w:t xml:space="preserve"> to local communities</w:t>
      </w:r>
      <w:r w:rsidR="004A363F" w:rsidRPr="004A363F">
        <w:rPr>
          <w:rFonts w:ascii="Arial" w:hAnsi="Arial" w:cs="Arial"/>
          <w:sz w:val="24"/>
          <w:szCs w:val="24"/>
        </w:rPr>
        <w:t xml:space="preserve"> </w:t>
      </w:r>
      <w:r w:rsidR="004A363F" w:rsidRPr="00CE0A29">
        <w:rPr>
          <w:rFonts w:ascii="Arial" w:hAnsi="Arial" w:cs="Arial"/>
          <w:sz w:val="24"/>
          <w:szCs w:val="24"/>
        </w:rPr>
        <w:t>throughout the state</w:t>
      </w:r>
      <w:r w:rsidR="00CE0A29" w:rsidRPr="00CE0A29">
        <w:rPr>
          <w:rFonts w:ascii="Arial" w:hAnsi="Arial" w:cs="Arial"/>
          <w:sz w:val="24"/>
          <w:szCs w:val="24"/>
        </w:rPr>
        <w:t xml:space="preserve">, including </w:t>
      </w:r>
      <w:r w:rsidR="001960E6">
        <w:rPr>
          <w:rFonts w:ascii="Arial" w:hAnsi="Arial" w:cs="Arial"/>
          <w:sz w:val="24"/>
          <w:szCs w:val="24"/>
        </w:rPr>
        <w:t>community-based</w:t>
      </w:r>
      <w:r w:rsidR="005F7373">
        <w:rPr>
          <w:rFonts w:ascii="Arial" w:hAnsi="Arial" w:cs="Arial"/>
          <w:sz w:val="24"/>
          <w:szCs w:val="24"/>
        </w:rPr>
        <w:t xml:space="preserve"> organizations, </w:t>
      </w:r>
      <w:r w:rsidR="00CE0A29" w:rsidRPr="00CE0A29">
        <w:rPr>
          <w:rFonts w:ascii="Arial" w:hAnsi="Arial" w:cs="Arial"/>
          <w:sz w:val="24"/>
          <w:szCs w:val="24"/>
        </w:rPr>
        <w:t>cities, counties, California Native American tribe</w:t>
      </w:r>
      <w:r w:rsidR="004A363F">
        <w:rPr>
          <w:rFonts w:ascii="Arial" w:hAnsi="Arial" w:cs="Arial"/>
          <w:sz w:val="24"/>
          <w:szCs w:val="24"/>
        </w:rPr>
        <w:t xml:space="preserve">s, special districts, and </w:t>
      </w:r>
      <w:r w:rsidR="001960E6">
        <w:rPr>
          <w:rFonts w:ascii="Arial" w:hAnsi="Arial" w:cs="Arial"/>
          <w:sz w:val="24"/>
          <w:szCs w:val="24"/>
        </w:rPr>
        <w:t>other local and regional jurisdictions representing under-resourced communities.</w:t>
      </w:r>
      <w:r>
        <w:rPr>
          <w:rFonts w:ascii="Arial" w:hAnsi="Arial" w:cs="Arial"/>
          <w:sz w:val="24"/>
          <w:szCs w:val="24"/>
        </w:rPr>
        <w:t xml:space="preserve"> By emphasizing local solutions to the global problem of climate change, communities can create scalable plans and infrastructure </w:t>
      </w:r>
      <w:r w:rsidR="00352020">
        <w:rPr>
          <w:rFonts w:ascii="Arial" w:hAnsi="Arial" w:cs="Arial"/>
          <w:sz w:val="24"/>
          <w:szCs w:val="24"/>
        </w:rPr>
        <w:t xml:space="preserve">to </w:t>
      </w:r>
      <w:r>
        <w:rPr>
          <w:rFonts w:ascii="Arial" w:hAnsi="Arial" w:cs="Arial"/>
          <w:sz w:val="24"/>
          <w:szCs w:val="24"/>
        </w:rPr>
        <w:t>meet their immediate and long</w:t>
      </w:r>
      <w:r w:rsidR="00136D1A">
        <w:rPr>
          <w:rFonts w:ascii="Arial" w:hAnsi="Arial" w:cs="Arial"/>
          <w:sz w:val="24"/>
          <w:szCs w:val="24"/>
        </w:rPr>
        <w:t>-term climate adaptation needs.</w:t>
      </w:r>
    </w:p>
    <w:p w14:paraId="29E902B7" w14:textId="5A35C479" w:rsidR="00136D1A" w:rsidRDefault="00136D1A" w:rsidP="0045222B">
      <w:pPr>
        <w:spacing w:after="0"/>
        <w:rPr>
          <w:rFonts w:ascii="Arial" w:hAnsi="Arial" w:cs="Arial"/>
          <w:sz w:val="24"/>
          <w:szCs w:val="24"/>
        </w:rPr>
      </w:pPr>
    </w:p>
    <w:p w14:paraId="5CB0FC4F" w14:textId="1E27F81E" w:rsidR="00136D1A" w:rsidRDefault="001960E6" w:rsidP="0045222B">
      <w:pPr>
        <w:spacing w:after="0"/>
        <w:rPr>
          <w:rFonts w:ascii="Arial" w:hAnsi="Arial" w:cs="Arial"/>
          <w:sz w:val="24"/>
          <w:szCs w:val="24"/>
        </w:rPr>
      </w:pPr>
      <w:r>
        <w:rPr>
          <w:rFonts w:ascii="Arial" w:hAnsi="Arial" w:cs="Arial"/>
          <w:sz w:val="24"/>
          <w:szCs w:val="24"/>
        </w:rPr>
        <w:t>“California has smashed nearly every climate-related record over the past decade” said Jim Wunderman, President and CEO of the Bay Area Council</w:t>
      </w:r>
      <w:r w:rsidR="0024309A">
        <w:rPr>
          <w:rFonts w:ascii="Arial" w:hAnsi="Arial" w:cs="Arial"/>
          <w:sz w:val="24"/>
          <w:szCs w:val="24"/>
        </w:rPr>
        <w:t>.</w:t>
      </w:r>
      <w:r>
        <w:rPr>
          <w:rFonts w:ascii="Arial" w:hAnsi="Arial" w:cs="Arial"/>
          <w:sz w:val="24"/>
          <w:szCs w:val="24"/>
        </w:rPr>
        <w:t xml:space="preserve"> “Reducing our emissions isn’t enough. We must </w:t>
      </w:r>
      <w:r w:rsidR="00D729B8">
        <w:rPr>
          <w:rFonts w:ascii="Arial" w:hAnsi="Arial" w:cs="Arial"/>
          <w:sz w:val="24"/>
          <w:szCs w:val="24"/>
        </w:rPr>
        <w:t xml:space="preserve">strengthen the resilience of communities across California, beginning with our most under-resourced. </w:t>
      </w:r>
      <w:r w:rsidR="002903CA">
        <w:rPr>
          <w:rFonts w:ascii="Arial" w:hAnsi="Arial" w:cs="Arial"/>
          <w:sz w:val="24"/>
          <w:szCs w:val="24"/>
        </w:rPr>
        <w:t xml:space="preserve">We’re grateful for the leadership and support of so many partners in making </w:t>
      </w:r>
      <w:r w:rsidR="00D729B8">
        <w:rPr>
          <w:rFonts w:ascii="Arial" w:hAnsi="Arial" w:cs="Arial"/>
          <w:sz w:val="24"/>
          <w:szCs w:val="24"/>
        </w:rPr>
        <w:t>the California Resilience Challenge 2021 Grant Program</w:t>
      </w:r>
      <w:r w:rsidR="002903CA">
        <w:rPr>
          <w:rFonts w:ascii="Arial" w:hAnsi="Arial" w:cs="Arial"/>
          <w:sz w:val="24"/>
          <w:szCs w:val="24"/>
        </w:rPr>
        <w:t xml:space="preserve"> happen, and we’re excited to see what creative, resourceful and cutting-edge projects emerge from this </w:t>
      </w:r>
      <w:r w:rsidR="00D729B8">
        <w:rPr>
          <w:rFonts w:ascii="Arial" w:hAnsi="Arial" w:cs="Arial"/>
          <w:sz w:val="24"/>
          <w:szCs w:val="24"/>
        </w:rPr>
        <w:t>unique</w:t>
      </w:r>
      <w:r w:rsidR="002903CA">
        <w:rPr>
          <w:rFonts w:ascii="Arial" w:hAnsi="Arial" w:cs="Arial"/>
          <w:sz w:val="24"/>
          <w:szCs w:val="24"/>
        </w:rPr>
        <w:t xml:space="preserve"> competition.”</w:t>
      </w:r>
    </w:p>
    <w:p w14:paraId="6C8B8732" w14:textId="3FCE7583" w:rsidR="00F154D5" w:rsidRDefault="00F154D5" w:rsidP="0045222B">
      <w:pPr>
        <w:spacing w:after="0"/>
        <w:rPr>
          <w:rFonts w:ascii="Arial" w:hAnsi="Arial" w:cs="Arial"/>
          <w:sz w:val="24"/>
          <w:szCs w:val="24"/>
        </w:rPr>
      </w:pPr>
    </w:p>
    <w:p w14:paraId="6C129951" w14:textId="18822754" w:rsidR="00FA4BCD" w:rsidRDefault="00F154D5" w:rsidP="00FA4BCD">
      <w:pPr>
        <w:spacing w:after="0"/>
        <w:rPr>
          <w:rFonts w:ascii="Arial" w:hAnsi="Arial" w:cs="Arial"/>
          <w:sz w:val="24"/>
          <w:szCs w:val="24"/>
        </w:rPr>
      </w:pPr>
      <w:r w:rsidRPr="00347C39">
        <w:rPr>
          <w:rFonts w:ascii="Arial" w:hAnsi="Arial" w:cs="Arial"/>
          <w:sz w:val="24"/>
          <w:szCs w:val="24"/>
        </w:rPr>
        <w:t xml:space="preserve">The </w:t>
      </w:r>
      <w:r>
        <w:rPr>
          <w:rFonts w:ascii="Arial" w:hAnsi="Arial" w:cs="Arial"/>
          <w:sz w:val="24"/>
          <w:szCs w:val="24"/>
        </w:rPr>
        <w:t>launch</w:t>
      </w:r>
      <w:r w:rsidRPr="00347C39">
        <w:rPr>
          <w:rFonts w:ascii="Arial" w:hAnsi="Arial" w:cs="Arial"/>
          <w:sz w:val="24"/>
          <w:szCs w:val="24"/>
        </w:rPr>
        <w:t xml:space="preserve"> </w:t>
      </w:r>
      <w:r>
        <w:rPr>
          <w:rFonts w:ascii="Arial" w:hAnsi="Arial" w:cs="Arial"/>
          <w:sz w:val="24"/>
          <w:szCs w:val="24"/>
        </w:rPr>
        <w:t xml:space="preserve">comes </w:t>
      </w:r>
      <w:r w:rsidR="00D729B8">
        <w:rPr>
          <w:rFonts w:ascii="Arial" w:hAnsi="Arial" w:cs="Arial"/>
          <w:sz w:val="24"/>
          <w:szCs w:val="24"/>
        </w:rPr>
        <w:t>as California struggles to adapt to increasingly severe climate events. Multiple hot and dry winters</w:t>
      </w:r>
      <w:r w:rsidR="00772C93">
        <w:rPr>
          <w:rFonts w:ascii="Arial" w:hAnsi="Arial" w:cs="Arial"/>
          <w:sz w:val="24"/>
          <w:szCs w:val="24"/>
        </w:rPr>
        <w:t xml:space="preserve"> </w:t>
      </w:r>
      <w:r w:rsidR="00D729B8">
        <w:rPr>
          <w:rFonts w:ascii="Arial" w:hAnsi="Arial" w:cs="Arial"/>
          <w:sz w:val="24"/>
          <w:szCs w:val="24"/>
        </w:rPr>
        <w:t>have severely limited California’s snowpack, leading to dangerously low reservoirs and a statewide drought emergency; dry weather has increased the risk of catastrophic wildfires, leading to a record 4 million acres burned in 2020</w:t>
      </w:r>
      <w:r w:rsidR="00E95E9C">
        <w:rPr>
          <w:rFonts w:ascii="Arial" w:hAnsi="Arial" w:cs="Arial"/>
          <w:sz w:val="24"/>
          <w:szCs w:val="24"/>
        </w:rPr>
        <w:t xml:space="preserve">; August 2020 </w:t>
      </w:r>
      <w:r w:rsidR="007D76AF">
        <w:rPr>
          <w:rFonts w:ascii="Arial" w:hAnsi="Arial" w:cs="Arial"/>
          <w:sz w:val="24"/>
          <w:szCs w:val="24"/>
        </w:rPr>
        <w:t>w</w:t>
      </w:r>
      <w:r w:rsidR="00E95E9C">
        <w:rPr>
          <w:rFonts w:ascii="Arial" w:hAnsi="Arial" w:cs="Arial"/>
          <w:sz w:val="24"/>
          <w:szCs w:val="24"/>
        </w:rPr>
        <w:t>as the hottest month in state history;</w:t>
      </w:r>
      <w:r w:rsidR="007D76AF">
        <w:rPr>
          <w:rFonts w:ascii="Arial" w:hAnsi="Arial" w:cs="Arial"/>
          <w:sz w:val="24"/>
          <w:szCs w:val="24"/>
        </w:rPr>
        <w:t xml:space="preserve"> </w:t>
      </w:r>
      <w:r w:rsidR="00E95E9C">
        <w:rPr>
          <w:rFonts w:ascii="Arial" w:hAnsi="Arial" w:cs="Arial"/>
          <w:sz w:val="24"/>
          <w:szCs w:val="24"/>
        </w:rPr>
        <w:t>the winter of 2017-2018 was the wettest year on record for Northern California</w:t>
      </w:r>
      <w:r w:rsidR="007D76AF">
        <w:rPr>
          <w:rFonts w:ascii="Arial" w:hAnsi="Arial" w:cs="Arial"/>
          <w:sz w:val="24"/>
          <w:szCs w:val="24"/>
        </w:rPr>
        <w:t>;</w:t>
      </w:r>
      <w:r w:rsidR="00E95E9C">
        <w:rPr>
          <w:rFonts w:ascii="Arial" w:hAnsi="Arial" w:cs="Arial"/>
          <w:sz w:val="24"/>
          <w:szCs w:val="24"/>
        </w:rPr>
        <w:t xml:space="preserve"> and sea levels at the Golden Gate </w:t>
      </w:r>
      <w:r w:rsidR="00886777">
        <w:rPr>
          <w:rFonts w:ascii="Arial" w:hAnsi="Arial" w:cs="Arial"/>
          <w:sz w:val="24"/>
          <w:szCs w:val="24"/>
        </w:rPr>
        <w:t xml:space="preserve">Bridge </w:t>
      </w:r>
      <w:r w:rsidR="00E95E9C">
        <w:rPr>
          <w:rFonts w:ascii="Arial" w:hAnsi="Arial" w:cs="Arial"/>
          <w:sz w:val="24"/>
          <w:szCs w:val="24"/>
        </w:rPr>
        <w:t xml:space="preserve">are projected to rise more than one foot by 2050. </w:t>
      </w:r>
    </w:p>
    <w:p w14:paraId="5EAD6830" w14:textId="77777777" w:rsidR="00FA4BCD" w:rsidRDefault="00FA4BCD" w:rsidP="00FA4BCD">
      <w:pPr>
        <w:spacing w:after="0"/>
        <w:rPr>
          <w:rFonts w:ascii="Arial" w:hAnsi="Arial" w:cs="Arial"/>
          <w:sz w:val="24"/>
          <w:szCs w:val="24"/>
        </w:rPr>
      </w:pPr>
    </w:p>
    <w:p w14:paraId="78774CED" w14:textId="118EB920" w:rsidR="0022647C" w:rsidRDefault="00A62F59" w:rsidP="00FA4BCD">
      <w:pPr>
        <w:spacing w:after="0"/>
        <w:rPr>
          <w:rFonts w:ascii="Arial" w:hAnsi="Arial" w:cs="Arial"/>
          <w:sz w:val="24"/>
          <w:szCs w:val="24"/>
        </w:rPr>
      </w:pPr>
      <w:r>
        <w:rPr>
          <w:rFonts w:ascii="Arial" w:hAnsi="Arial" w:cs="Arial"/>
          <w:sz w:val="24"/>
          <w:szCs w:val="24"/>
        </w:rPr>
        <w:t xml:space="preserve">Climate change is costly, wiping out investments, assets, and damaging livelihoods. </w:t>
      </w:r>
      <w:r w:rsidR="00AE5A99">
        <w:rPr>
          <w:rFonts w:ascii="Arial" w:hAnsi="Arial" w:cs="Arial"/>
          <w:sz w:val="24"/>
          <w:szCs w:val="24"/>
        </w:rPr>
        <w:t xml:space="preserve">California’s Fourth Climate Change </w:t>
      </w:r>
      <w:hyperlink r:id="rId9" w:history="1">
        <w:r w:rsidR="00AE5A99" w:rsidRPr="00AE5A99">
          <w:rPr>
            <w:rStyle w:val="Hyperlink"/>
            <w:rFonts w:ascii="Arial" w:hAnsi="Arial" w:cs="Arial"/>
            <w:sz w:val="24"/>
            <w:szCs w:val="24"/>
          </w:rPr>
          <w:t>Assessment</w:t>
        </w:r>
      </w:hyperlink>
      <w:r w:rsidR="00AE5A99">
        <w:rPr>
          <w:rFonts w:ascii="Arial" w:hAnsi="Arial" w:cs="Arial"/>
          <w:sz w:val="24"/>
          <w:szCs w:val="24"/>
        </w:rPr>
        <w:t xml:space="preserve"> found that rising temperatures could cause up to 11,300 more heat-related deaths annually across California and cost the state up to $5</w:t>
      </w:r>
      <w:r w:rsidR="004A363F">
        <w:rPr>
          <w:rFonts w:ascii="Arial" w:hAnsi="Arial" w:cs="Arial"/>
          <w:sz w:val="24"/>
          <w:szCs w:val="24"/>
        </w:rPr>
        <w:t>0 billion a year by midcentury.</w:t>
      </w:r>
    </w:p>
    <w:p w14:paraId="2B60B573" w14:textId="77777777" w:rsidR="00FA4BCD" w:rsidRDefault="00FA4BCD" w:rsidP="00FA4BCD">
      <w:pPr>
        <w:spacing w:after="0"/>
        <w:rPr>
          <w:rFonts w:ascii="Arial" w:hAnsi="Arial" w:cs="Arial"/>
          <w:sz w:val="24"/>
          <w:szCs w:val="24"/>
        </w:rPr>
      </w:pPr>
    </w:p>
    <w:p w14:paraId="57738DCE" w14:textId="4D3511FF" w:rsidR="0024309A" w:rsidRDefault="00886777" w:rsidP="00FA4BCD">
      <w:pPr>
        <w:spacing w:after="0"/>
        <w:rPr>
          <w:rFonts w:ascii="Arial" w:hAnsi="Arial" w:cs="Arial"/>
          <w:sz w:val="24"/>
          <w:szCs w:val="24"/>
        </w:rPr>
      </w:pPr>
      <w:r>
        <w:rPr>
          <w:rFonts w:ascii="Arial" w:hAnsi="Arial" w:cs="Arial"/>
          <w:sz w:val="24"/>
          <w:szCs w:val="24"/>
        </w:rPr>
        <w:t>Last year, the California Resilience Challenge funded</w:t>
      </w:r>
      <w:r w:rsidRPr="00886777">
        <w:rPr>
          <w:rFonts w:ascii="Arial" w:hAnsi="Arial" w:cs="Arial"/>
          <w:sz w:val="24"/>
          <w:szCs w:val="24"/>
        </w:rPr>
        <w:t xml:space="preserve"> </w:t>
      </w:r>
      <w:hyperlink r:id="rId10" w:history="1">
        <w:r w:rsidRPr="00017776">
          <w:rPr>
            <w:rStyle w:val="Hyperlink"/>
            <w:rFonts w:ascii="Arial" w:hAnsi="Arial" w:cs="Arial"/>
            <w:sz w:val="24"/>
            <w:szCs w:val="24"/>
          </w:rPr>
          <w:t>12 projects</w:t>
        </w:r>
      </w:hyperlink>
      <w:r w:rsidRPr="00017776">
        <w:rPr>
          <w:rFonts w:ascii="Arial" w:hAnsi="Arial" w:cs="Arial"/>
          <w:sz w:val="24"/>
          <w:szCs w:val="24"/>
        </w:rPr>
        <w:t xml:space="preserve"> in</w:t>
      </w:r>
      <w:r w:rsidRPr="00886777">
        <w:rPr>
          <w:rFonts w:ascii="Arial" w:hAnsi="Arial" w:cs="Arial"/>
          <w:sz w:val="24"/>
          <w:szCs w:val="24"/>
        </w:rPr>
        <w:t xml:space="preserve"> </w:t>
      </w:r>
      <w:r>
        <w:rPr>
          <w:rFonts w:ascii="Arial" w:hAnsi="Arial" w:cs="Arial"/>
          <w:sz w:val="24"/>
          <w:szCs w:val="24"/>
        </w:rPr>
        <w:t>each census</w:t>
      </w:r>
      <w:r w:rsidRPr="00886777">
        <w:rPr>
          <w:rFonts w:ascii="Arial" w:hAnsi="Arial" w:cs="Arial"/>
          <w:sz w:val="24"/>
          <w:szCs w:val="24"/>
        </w:rPr>
        <w:t xml:space="preserve"> region of </w:t>
      </w:r>
      <w:r>
        <w:rPr>
          <w:rFonts w:ascii="Arial" w:hAnsi="Arial" w:cs="Arial"/>
          <w:sz w:val="24"/>
          <w:szCs w:val="24"/>
        </w:rPr>
        <w:t xml:space="preserve">the state. </w:t>
      </w:r>
      <w:r w:rsidRPr="00886777">
        <w:rPr>
          <w:rFonts w:ascii="Arial" w:hAnsi="Arial" w:cs="Arial"/>
          <w:sz w:val="24"/>
          <w:szCs w:val="24"/>
        </w:rPr>
        <w:t xml:space="preserve">Winning proposals </w:t>
      </w:r>
      <w:r>
        <w:rPr>
          <w:rFonts w:ascii="Arial" w:hAnsi="Arial" w:cs="Arial"/>
          <w:sz w:val="24"/>
          <w:szCs w:val="24"/>
        </w:rPr>
        <w:t>addressed issues of extreme heat, wildfire, drought</w:t>
      </w:r>
      <w:r w:rsidR="0006186E">
        <w:rPr>
          <w:rFonts w:ascii="Arial" w:hAnsi="Arial" w:cs="Arial"/>
          <w:sz w:val="24"/>
          <w:szCs w:val="24"/>
        </w:rPr>
        <w:t>,</w:t>
      </w:r>
      <w:r>
        <w:rPr>
          <w:rFonts w:ascii="Arial" w:hAnsi="Arial" w:cs="Arial"/>
          <w:sz w:val="24"/>
          <w:szCs w:val="24"/>
        </w:rPr>
        <w:t xml:space="preserve"> and flooding and</w:t>
      </w:r>
      <w:r w:rsidRPr="00886777">
        <w:rPr>
          <w:rFonts w:ascii="Arial" w:hAnsi="Arial" w:cs="Arial"/>
          <w:sz w:val="24"/>
          <w:szCs w:val="24"/>
        </w:rPr>
        <w:t xml:space="preserve"> </w:t>
      </w:r>
      <w:r>
        <w:rPr>
          <w:rFonts w:ascii="Arial" w:hAnsi="Arial" w:cs="Arial"/>
          <w:sz w:val="24"/>
          <w:szCs w:val="24"/>
        </w:rPr>
        <w:t xml:space="preserve">were chosen for their </w:t>
      </w:r>
      <w:r w:rsidRPr="00886777">
        <w:rPr>
          <w:rFonts w:ascii="Arial" w:hAnsi="Arial" w:cs="Arial"/>
          <w:sz w:val="24"/>
          <w:szCs w:val="24"/>
        </w:rPr>
        <w:t>geographic diversity, support for disadvantaged communities, and replicability. From drought resilience in the Central Valley, to heat resilience in Southern California, to wildfire preparedness in California’s forests, these projects showcase some of the world’s most innovative thinking on climate resilience.</w:t>
      </w:r>
    </w:p>
    <w:p w14:paraId="15B18474" w14:textId="77777777" w:rsidR="00193A20" w:rsidRDefault="00193A20" w:rsidP="00FA4BCD">
      <w:pPr>
        <w:spacing w:after="0"/>
        <w:rPr>
          <w:rFonts w:ascii="Arial" w:hAnsi="Arial" w:cs="Arial"/>
          <w:sz w:val="24"/>
          <w:szCs w:val="24"/>
        </w:rPr>
      </w:pPr>
    </w:p>
    <w:p w14:paraId="4CDAFA85" w14:textId="63502BE9" w:rsidR="004A363F" w:rsidRDefault="008965B0" w:rsidP="00FA4BCD">
      <w:pPr>
        <w:spacing w:after="0"/>
        <w:rPr>
          <w:rFonts w:ascii="Arial" w:hAnsi="Arial" w:cs="Arial"/>
          <w:sz w:val="24"/>
          <w:szCs w:val="24"/>
        </w:rPr>
      </w:pPr>
      <w:r w:rsidRPr="00347C39">
        <w:rPr>
          <w:rFonts w:ascii="Arial" w:hAnsi="Arial" w:cs="Arial"/>
          <w:sz w:val="24"/>
          <w:szCs w:val="24"/>
        </w:rPr>
        <w:t xml:space="preserve">The </w:t>
      </w:r>
      <w:r w:rsidR="00D535C9">
        <w:rPr>
          <w:rFonts w:ascii="Arial" w:hAnsi="Arial" w:cs="Arial"/>
          <w:sz w:val="24"/>
          <w:szCs w:val="24"/>
        </w:rPr>
        <w:t>California Resilience Challenge</w:t>
      </w:r>
      <w:r w:rsidRPr="00347C39">
        <w:rPr>
          <w:rFonts w:ascii="Arial" w:hAnsi="Arial" w:cs="Arial"/>
          <w:sz w:val="24"/>
          <w:szCs w:val="24"/>
        </w:rPr>
        <w:t xml:space="preserve"> is</w:t>
      </w:r>
      <w:r w:rsidR="00986052">
        <w:rPr>
          <w:rFonts w:ascii="Arial" w:hAnsi="Arial" w:cs="Arial"/>
          <w:sz w:val="24"/>
          <w:szCs w:val="24"/>
        </w:rPr>
        <w:t xml:space="preserve"> an initiative of the Bay Area Council Foundation, and is</w:t>
      </w:r>
      <w:r w:rsidRPr="00347C39">
        <w:rPr>
          <w:rFonts w:ascii="Arial" w:hAnsi="Arial" w:cs="Arial"/>
          <w:sz w:val="24"/>
          <w:szCs w:val="24"/>
        </w:rPr>
        <w:t xml:space="preserve"> </w:t>
      </w:r>
      <w:r w:rsidR="00D430D0">
        <w:rPr>
          <w:rFonts w:ascii="Arial" w:hAnsi="Arial" w:cs="Arial"/>
          <w:sz w:val="24"/>
          <w:szCs w:val="24"/>
        </w:rPr>
        <w:t xml:space="preserve">supported by a </w:t>
      </w:r>
      <w:r w:rsidR="004A363F">
        <w:rPr>
          <w:rFonts w:ascii="Arial" w:hAnsi="Arial" w:cs="Arial"/>
          <w:sz w:val="24"/>
          <w:szCs w:val="24"/>
        </w:rPr>
        <w:t>diverse group of</w:t>
      </w:r>
      <w:r w:rsidR="006948A6">
        <w:rPr>
          <w:rFonts w:ascii="Arial" w:hAnsi="Arial" w:cs="Arial"/>
          <w:sz w:val="24"/>
          <w:szCs w:val="24"/>
        </w:rPr>
        <w:t xml:space="preserve"> stakeholders, including businesses, utilities, </w:t>
      </w:r>
      <w:r w:rsidR="00B5378F">
        <w:rPr>
          <w:rFonts w:ascii="Arial" w:hAnsi="Arial" w:cs="Arial"/>
          <w:sz w:val="24"/>
          <w:szCs w:val="24"/>
        </w:rPr>
        <w:t xml:space="preserve">nonprofits, </w:t>
      </w:r>
      <w:r w:rsidR="006948A6">
        <w:rPr>
          <w:rFonts w:ascii="Arial" w:hAnsi="Arial" w:cs="Arial"/>
          <w:sz w:val="24"/>
          <w:szCs w:val="24"/>
        </w:rPr>
        <w:t>and philanthropies who all contributed resources to establish the</w:t>
      </w:r>
      <w:r w:rsidR="00D535C9">
        <w:rPr>
          <w:rFonts w:ascii="Arial" w:hAnsi="Arial" w:cs="Arial"/>
          <w:sz w:val="24"/>
          <w:szCs w:val="24"/>
        </w:rPr>
        <w:t xml:space="preserve"> initiative</w:t>
      </w:r>
      <w:r w:rsidR="00D430D0">
        <w:rPr>
          <w:rFonts w:ascii="Arial" w:hAnsi="Arial" w:cs="Arial"/>
          <w:sz w:val="24"/>
          <w:szCs w:val="24"/>
        </w:rPr>
        <w:t xml:space="preserve">. </w:t>
      </w:r>
      <w:r w:rsidR="00986052">
        <w:rPr>
          <w:rFonts w:ascii="Arial" w:hAnsi="Arial" w:cs="Arial"/>
          <w:sz w:val="24"/>
          <w:szCs w:val="24"/>
        </w:rPr>
        <w:t>The</w:t>
      </w:r>
      <w:r w:rsidR="003320E7">
        <w:rPr>
          <w:rFonts w:ascii="Arial" w:hAnsi="Arial" w:cs="Arial"/>
          <w:sz w:val="24"/>
          <w:szCs w:val="24"/>
        </w:rPr>
        <w:t xml:space="preserve"> </w:t>
      </w:r>
      <w:r w:rsidR="007D76AF">
        <w:rPr>
          <w:rFonts w:ascii="Arial" w:hAnsi="Arial" w:cs="Arial"/>
          <w:sz w:val="24"/>
          <w:szCs w:val="24"/>
        </w:rPr>
        <w:t xml:space="preserve">California Resilience Challenge 2021 Steering Committee </w:t>
      </w:r>
      <w:r w:rsidR="00986052">
        <w:rPr>
          <w:rFonts w:ascii="Arial" w:hAnsi="Arial" w:cs="Arial"/>
          <w:sz w:val="24"/>
          <w:szCs w:val="24"/>
        </w:rPr>
        <w:t>include</w:t>
      </w:r>
      <w:r w:rsidR="007D76AF">
        <w:rPr>
          <w:rFonts w:ascii="Arial" w:hAnsi="Arial" w:cs="Arial"/>
          <w:sz w:val="24"/>
          <w:szCs w:val="24"/>
        </w:rPr>
        <w:t>s</w:t>
      </w:r>
      <w:r w:rsidR="00986052">
        <w:rPr>
          <w:rFonts w:ascii="Arial" w:hAnsi="Arial" w:cs="Arial"/>
          <w:sz w:val="24"/>
          <w:szCs w:val="24"/>
        </w:rPr>
        <w:t xml:space="preserve"> representatives from </w:t>
      </w:r>
      <w:r w:rsidR="00D535C9">
        <w:rPr>
          <w:rFonts w:ascii="Arial" w:hAnsi="Arial" w:cs="Arial"/>
          <w:sz w:val="24"/>
          <w:szCs w:val="24"/>
        </w:rPr>
        <w:t xml:space="preserve">JPMorgan Chase, </w:t>
      </w:r>
      <w:r w:rsidRPr="00347C39">
        <w:rPr>
          <w:rFonts w:ascii="Arial" w:hAnsi="Arial" w:cs="Arial"/>
          <w:sz w:val="24"/>
          <w:szCs w:val="24"/>
        </w:rPr>
        <w:t>PG&amp;E</w:t>
      </w:r>
      <w:r w:rsidR="00D430D0">
        <w:rPr>
          <w:rFonts w:ascii="Arial" w:hAnsi="Arial" w:cs="Arial"/>
          <w:sz w:val="24"/>
          <w:szCs w:val="24"/>
        </w:rPr>
        <w:t>,</w:t>
      </w:r>
      <w:r w:rsidR="00D535C9">
        <w:rPr>
          <w:rFonts w:ascii="Arial" w:hAnsi="Arial" w:cs="Arial"/>
          <w:sz w:val="24"/>
          <w:szCs w:val="24"/>
        </w:rPr>
        <w:t xml:space="preserve"> Resources Legacy </w:t>
      </w:r>
      <w:r w:rsidR="00CB6947">
        <w:rPr>
          <w:rFonts w:ascii="Arial" w:hAnsi="Arial" w:cs="Arial"/>
          <w:sz w:val="24"/>
          <w:szCs w:val="24"/>
        </w:rPr>
        <w:t>Fund,</w:t>
      </w:r>
      <w:r w:rsidR="001E4D46">
        <w:rPr>
          <w:rFonts w:ascii="Arial" w:hAnsi="Arial" w:cs="Arial"/>
          <w:sz w:val="24"/>
          <w:szCs w:val="24"/>
        </w:rPr>
        <w:t xml:space="preserve"> Southern California Edison, and </w:t>
      </w:r>
      <w:r w:rsidR="003320E7">
        <w:rPr>
          <w:rFonts w:ascii="Arial" w:hAnsi="Arial" w:cs="Arial"/>
          <w:sz w:val="24"/>
          <w:szCs w:val="24"/>
        </w:rPr>
        <w:t>Valley Water</w:t>
      </w:r>
      <w:r w:rsidR="00D535C9">
        <w:rPr>
          <w:rFonts w:ascii="Arial" w:hAnsi="Arial" w:cs="Arial"/>
          <w:sz w:val="24"/>
          <w:szCs w:val="24"/>
        </w:rPr>
        <w:t>.</w:t>
      </w:r>
    </w:p>
    <w:p w14:paraId="5BC446DC" w14:textId="77777777" w:rsidR="004A363F" w:rsidRDefault="004A363F" w:rsidP="0045222B">
      <w:pPr>
        <w:spacing w:after="0"/>
        <w:rPr>
          <w:rFonts w:ascii="Arial" w:hAnsi="Arial" w:cs="Arial"/>
          <w:sz w:val="24"/>
          <w:szCs w:val="24"/>
        </w:rPr>
      </w:pPr>
    </w:p>
    <w:p w14:paraId="7E82800C" w14:textId="03639163" w:rsidR="00D430D0" w:rsidRDefault="001E4D46" w:rsidP="0045222B">
      <w:pPr>
        <w:spacing w:after="0"/>
        <w:rPr>
          <w:rFonts w:ascii="Arial" w:hAnsi="Arial" w:cs="Arial"/>
          <w:sz w:val="24"/>
          <w:szCs w:val="24"/>
        </w:rPr>
      </w:pPr>
      <w:r>
        <w:rPr>
          <w:rFonts w:ascii="Arial" w:hAnsi="Arial" w:cs="Arial"/>
          <w:sz w:val="24"/>
          <w:szCs w:val="24"/>
        </w:rPr>
        <w:t xml:space="preserve">Additional sponsors include </w:t>
      </w:r>
      <w:r w:rsidR="007D76AF">
        <w:rPr>
          <w:rFonts w:ascii="Arial" w:hAnsi="Arial" w:cs="Arial"/>
          <w:sz w:val="24"/>
          <w:szCs w:val="24"/>
        </w:rPr>
        <w:t xml:space="preserve">Wareham Development Group, CSAA Insurance. </w:t>
      </w:r>
      <w:r w:rsidR="00D430D0">
        <w:rPr>
          <w:rFonts w:ascii="Arial" w:hAnsi="Arial" w:cs="Arial"/>
          <w:sz w:val="24"/>
          <w:szCs w:val="24"/>
        </w:rPr>
        <w:t xml:space="preserve">The RFP was developed in partnership with </w:t>
      </w:r>
      <w:r w:rsidR="003320E7">
        <w:rPr>
          <w:rFonts w:ascii="Arial" w:hAnsi="Arial" w:cs="Arial"/>
          <w:sz w:val="24"/>
          <w:szCs w:val="24"/>
        </w:rPr>
        <w:t xml:space="preserve">companies and non-profits serving on the </w:t>
      </w:r>
      <w:r>
        <w:rPr>
          <w:rFonts w:ascii="Arial" w:hAnsi="Arial" w:cs="Arial"/>
          <w:sz w:val="24"/>
          <w:szCs w:val="24"/>
        </w:rPr>
        <w:t xml:space="preserve">Resilience Challenge </w:t>
      </w:r>
      <w:r w:rsidR="003320E7">
        <w:rPr>
          <w:rFonts w:ascii="Arial" w:hAnsi="Arial" w:cs="Arial"/>
          <w:sz w:val="24"/>
          <w:szCs w:val="24"/>
        </w:rPr>
        <w:t xml:space="preserve">Advisory Committee, including </w:t>
      </w:r>
      <w:r w:rsidR="00D430D0">
        <w:rPr>
          <w:rFonts w:ascii="Arial" w:hAnsi="Arial" w:cs="Arial"/>
          <w:sz w:val="24"/>
          <w:szCs w:val="24"/>
        </w:rPr>
        <w:t>AECOM,</w:t>
      </w:r>
      <w:r w:rsidR="00D535C9">
        <w:rPr>
          <w:rFonts w:ascii="Arial" w:hAnsi="Arial" w:cs="Arial"/>
          <w:sz w:val="24"/>
          <w:szCs w:val="24"/>
        </w:rPr>
        <w:t xml:space="preserve"> Ceres,</w:t>
      </w:r>
      <w:r w:rsidR="00D430D0">
        <w:rPr>
          <w:rFonts w:ascii="Arial" w:hAnsi="Arial" w:cs="Arial"/>
          <w:sz w:val="24"/>
          <w:szCs w:val="24"/>
        </w:rPr>
        <w:t xml:space="preserve"> Climate Resolve,</w:t>
      </w:r>
      <w:r w:rsidR="00D535C9">
        <w:rPr>
          <w:rFonts w:ascii="Arial" w:hAnsi="Arial" w:cs="Arial"/>
          <w:sz w:val="24"/>
          <w:szCs w:val="24"/>
        </w:rPr>
        <w:t xml:space="preserve"> Environmental Defense </w:t>
      </w:r>
      <w:r w:rsidR="00CB6947">
        <w:rPr>
          <w:rFonts w:ascii="Arial" w:hAnsi="Arial" w:cs="Arial"/>
          <w:sz w:val="24"/>
          <w:szCs w:val="24"/>
        </w:rPr>
        <w:t>Fund,</w:t>
      </w:r>
      <w:r w:rsidR="00D535C9">
        <w:rPr>
          <w:rFonts w:ascii="Arial" w:hAnsi="Arial" w:cs="Arial"/>
          <w:sz w:val="24"/>
          <w:szCs w:val="24"/>
        </w:rPr>
        <w:t xml:space="preserve"> </w:t>
      </w:r>
      <w:r w:rsidR="002214D2">
        <w:rPr>
          <w:rFonts w:ascii="Arial" w:hAnsi="Arial" w:cs="Arial"/>
          <w:sz w:val="24"/>
          <w:szCs w:val="24"/>
        </w:rPr>
        <w:t xml:space="preserve">The Greenlining Institute, Guidiville Rancheria, </w:t>
      </w:r>
      <w:proofErr w:type="spellStart"/>
      <w:r w:rsidR="002214D2">
        <w:rPr>
          <w:rFonts w:ascii="Arial" w:hAnsi="Arial" w:cs="Arial"/>
          <w:sz w:val="24"/>
          <w:szCs w:val="24"/>
        </w:rPr>
        <w:t>Muwekma</w:t>
      </w:r>
      <w:proofErr w:type="spellEnd"/>
      <w:r w:rsidR="002214D2">
        <w:rPr>
          <w:rFonts w:ascii="Arial" w:hAnsi="Arial" w:cs="Arial"/>
          <w:sz w:val="24"/>
          <w:szCs w:val="24"/>
        </w:rPr>
        <w:t xml:space="preserve"> Ohlone Tribe, NAACP California/Hawaii, </w:t>
      </w:r>
      <w:r w:rsidR="00947D55">
        <w:rPr>
          <w:rFonts w:ascii="Arial" w:hAnsi="Arial" w:cs="Arial"/>
          <w:sz w:val="24"/>
          <w:szCs w:val="24"/>
        </w:rPr>
        <w:t xml:space="preserve">The </w:t>
      </w:r>
      <w:r w:rsidR="00D535C9">
        <w:rPr>
          <w:rFonts w:ascii="Arial" w:hAnsi="Arial" w:cs="Arial"/>
          <w:sz w:val="24"/>
          <w:szCs w:val="24"/>
        </w:rPr>
        <w:t xml:space="preserve">Nature </w:t>
      </w:r>
      <w:r w:rsidR="00CB6947">
        <w:rPr>
          <w:rFonts w:ascii="Arial" w:hAnsi="Arial" w:cs="Arial"/>
          <w:sz w:val="24"/>
          <w:szCs w:val="24"/>
        </w:rPr>
        <w:t>Conversancy</w:t>
      </w:r>
      <w:r w:rsidR="00CB6947" w:rsidRPr="003320E7">
        <w:rPr>
          <w:rFonts w:ascii="Arial" w:hAnsi="Arial" w:cs="Arial"/>
          <w:sz w:val="24"/>
          <w:szCs w:val="24"/>
        </w:rPr>
        <w:t>,</w:t>
      </w:r>
      <w:r w:rsidR="00D535C9">
        <w:rPr>
          <w:rFonts w:ascii="Arial" w:hAnsi="Arial" w:cs="Arial"/>
          <w:sz w:val="24"/>
          <w:szCs w:val="24"/>
        </w:rPr>
        <w:t xml:space="preserve"> </w:t>
      </w:r>
      <w:r w:rsidR="003320E7" w:rsidRPr="003320E7">
        <w:rPr>
          <w:rFonts w:ascii="Arial" w:hAnsi="Arial" w:cs="Arial"/>
          <w:sz w:val="24"/>
          <w:szCs w:val="24"/>
        </w:rPr>
        <w:t>Pillsbury Winthrop Shaw Pittman LLP</w:t>
      </w:r>
      <w:r w:rsidR="002214D2">
        <w:rPr>
          <w:rFonts w:ascii="Arial" w:hAnsi="Arial" w:cs="Arial"/>
          <w:sz w:val="24"/>
          <w:szCs w:val="24"/>
        </w:rPr>
        <w:t>, The Solutions Project, and Urban Habitat.</w:t>
      </w:r>
    </w:p>
    <w:p w14:paraId="46CD4605" w14:textId="54CB2CA3" w:rsidR="00F42068" w:rsidRDefault="00F42068" w:rsidP="0045222B">
      <w:pPr>
        <w:spacing w:after="0"/>
        <w:rPr>
          <w:rFonts w:ascii="Arial" w:hAnsi="Arial" w:cs="Arial"/>
          <w:sz w:val="24"/>
          <w:szCs w:val="24"/>
        </w:rPr>
      </w:pPr>
    </w:p>
    <w:p w14:paraId="117C3CFD" w14:textId="24A80D71" w:rsidR="0024309A" w:rsidRDefault="00CF5EA8" w:rsidP="0045222B">
      <w:pPr>
        <w:spacing w:after="0"/>
        <w:rPr>
          <w:rFonts w:ascii="Arial" w:hAnsi="Arial" w:cs="Arial"/>
          <w:sz w:val="24"/>
          <w:szCs w:val="24"/>
        </w:rPr>
      </w:pPr>
      <w:hyperlink r:id="rId11" w:history="1">
        <w:r w:rsidR="0024309A" w:rsidRPr="00D4280B">
          <w:rPr>
            <w:rStyle w:val="Hyperlink"/>
            <w:rFonts w:ascii="Arial" w:hAnsi="Arial" w:cs="Arial"/>
            <w:sz w:val="24"/>
            <w:szCs w:val="24"/>
          </w:rPr>
          <w:t>See the RFP here &gt;&gt;</w:t>
        </w:r>
      </w:hyperlink>
    </w:p>
    <w:p w14:paraId="7B11BADE" w14:textId="77777777" w:rsidR="0024309A" w:rsidRDefault="0024309A" w:rsidP="0045222B">
      <w:pPr>
        <w:spacing w:after="0"/>
        <w:rPr>
          <w:rFonts w:ascii="Arial" w:hAnsi="Arial" w:cs="Arial"/>
          <w:sz w:val="24"/>
          <w:szCs w:val="24"/>
        </w:rPr>
      </w:pPr>
    </w:p>
    <w:p w14:paraId="3E39EC09" w14:textId="0E9F208D" w:rsidR="00A62F59" w:rsidRPr="00CB6947" w:rsidRDefault="00A62F59" w:rsidP="0045222B">
      <w:pPr>
        <w:spacing w:after="0"/>
        <w:rPr>
          <w:rFonts w:ascii="Arial" w:hAnsi="Arial" w:cs="Arial"/>
          <w:b/>
          <w:sz w:val="24"/>
          <w:szCs w:val="24"/>
        </w:rPr>
      </w:pPr>
      <w:r w:rsidRPr="00CB6947">
        <w:rPr>
          <w:rFonts w:ascii="Arial" w:hAnsi="Arial" w:cs="Arial"/>
          <w:b/>
          <w:sz w:val="24"/>
          <w:szCs w:val="24"/>
        </w:rPr>
        <w:t>What Leaders Are Saying</w:t>
      </w:r>
    </w:p>
    <w:p w14:paraId="5570BC0F" w14:textId="60EB7459" w:rsidR="005C2537" w:rsidRDefault="005C2537" w:rsidP="001E4D46">
      <w:pPr>
        <w:spacing w:after="0"/>
        <w:rPr>
          <w:rFonts w:ascii="Arial" w:hAnsi="Arial" w:cs="Arial"/>
          <w:color w:val="FF0000"/>
          <w:sz w:val="24"/>
          <w:szCs w:val="24"/>
        </w:rPr>
      </w:pPr>
    </w:p>
    <w:p w14:paraId="43546B53" w14:textId="593CF395" w:rsidR="005C2537" w:rsidRPr="00991A05" w:rsidRDefault="005C2537" w:rsidP="005C2537">
      <w:pPr>
        <w:spacing w:after="0"/>
        <w:rPr>
          <w:rFonts w:ascii="Arial" w:hAnsi="Arial" w:cs="Arial"/>
          <w:sz w:val="24"/>
          <w:szCs w:val="24"/>
        </w:rPr>
      </w:pPr>
      <w:r w:rsidRPr="005C2537">
        <w:rPr>
          <w:rFonts w:ascii="Arial" w:hAnsi="Arial" w:cs="Arial"/>
          <w:sz w:val="24"/>
          <w:szCs w:val="24"/>
        </w:rPr>
        <w:t xml:space="preserve">“Climate change continues to impact local communities where we live and work, and effective solutions require ongoing commitment to resilience efforts like the California Resilience Challenge,” said Allen Fernandez Smith, Head of Philanthropy for the West Region at JPMorgan Chase. “Collaboration with industry stakeholders and community </w:t>
      </w:r>
      <w:r w:rsidRPr="005C2537">
        <w:rPr>
          <w:rFonts w:ascii="Arial" w:hAnsi="Arial" w:cs="Arial"/>
          <w:sz w:val="24"/>
          <w:szCs w:val="24"/>
        </w:rPr>
        <w:lastRenderedPageBreak/>
        <w:t>partners is key to identify innovative solutions that address the serious effects of excessive heat waves, droughts, floods and other climate-related and natural disasters, and we’re proud to work with the Bay Area Council and local leaders.”</w:t>
      </w:r>
    </w:p>
    <w:p w14:paraId="12598AB3" w14:textId="102ABA44" w:rsidR="005C2537" w:rsidRPr="00991A05" w:rsidRDefault="005C2537" w:rsidP="005C2537">
      <w:pPr>
        <w:spacing w:after="0"/>
        <w:rPr>
          <w:rFonts w:ascii="Arial" w:hAnsi="Arial" w:cs="Arial"/>
          <w:sz w:val="24"/>
          <w:szCs w:val="24"/>
        </w:rPr>
      </w:pPr>
    </w:p>
    <w:p w14:paraId="6954105F" w14:textId="77777777" w:rsidR="005C2537" w:rsidRPr="005C2537" w:rsidRDefault="005C2537" w:rsidP="005C2537">
      <w:pPr>
        <w:spacing w:after="0"/>
        <w:rPr>
          <w:rFonts w:ascii="Arial" w:hAnsi="Arial" w:cs="Arial"/>
          <w:sz w:val="24"/>
          <w:szCs w:val="24"/>
        </w:rPr>
      </w:pPr>
      <w:r w:rsidRPr="005C2537">
        <w:rPr>
          <w:rFonts w:ascii="Arial" w:hAnsi="Arial" w:cs="Arial"/>
          <w:sz w:val="24"/>
          <w:szCs w:val="24"/>
        </w:rPr>
        <w:t xml:space="preserve">“Climate change increasingly affects all of the communities Southern California Edison serves, with more frequent and severe weather,” said Andrew </w:t>
      </w:r>
      <w:proofErr w:type="spellStart"/>
      <w:r w:rsidRPr="005C2537">
        <w:rPr>
          <w:rFonts w:ascii="Arial" w:hAnsi="Arial" w:cs="Arial"/>
          <w:sz w:val="24"/>
          <w:szCs w:val="24"/>
        </w:rPr>
        <w:t>Baldonado</w:t>
      </w:r>
      <w:proofErr w:type="spellEnd"/>
      <w:r w:rsidRPr="005C2537">
        <w:rPr>
          <w:rFonts w:ascii="Arial" w:hAnsi="Arial" w:cs="Arial"/>
          <w:sz w:val="24"/>
          <w:szCs w:val="24"/>
        </w:rPr>
        <w:t>, the company’s vice president of state public affairs. “We support the California Resilience Challenge because it helps local governments, tribes and community-based organizations prepare for and respond to extreme weather events, while building community resilience.”</w:t>
      </w:r>
    </w:p>
    <w:p w14:paraId="43DB5F8F" w14:textId="77777777" w:rsidR="005C2537" w:rsidRPr="00991A05" w:rsidRDefault="005C2537" w:rsidP="001E4D46">
      <w:pPr>
        <w:spacing w:after="0"/>
        <w:rPr>
          <w:rFonts w:ascii="Arial" w:hAnsi="Arial" w:cs="Arial"/>
          <w:color w:val="FF0000"/>
          <w:sz w:val="24"/>
          <w:szCs w:val="24"/>
        </w:rPr>
      </w:pPr>
    </w:p>
    <w:p w14:paraId="148790BE" w14:textId="2C3E4071" w:rsidR="005C2537" w:rsidRPr="00991A05" w:rsidRDefault="005C2537" w:rsidP="005C2537">
      <w:pPr>
        <w:spacing w:after="0"/>
        <w:rPr>
          <w:rFonts w:ascii="Arial" w:hAnsi="Arial" w:cs="Arial"/>
          <w:sz w:val="24"/>
          <w:szCs w:val="24"/>
        </w:rPr>
      </w:pPr>
      <w:r w:rsidRPr="005C2537">
        <w:rPr>
          <w:rFonts w:ascii="Arial" w:hAnsi="Arial" w:cs="Arial"/>
          <w:sz w:val="24"/>
          <w:szCs w:val="24"/>
        </w:rPr>
        <w:t>“</w:t>
      </w:r>
      <w:r w:rsidR="00FA4BCD">
        <w:rPr>
          <w:rFonts w:ascii="Arial" w:hAnsi="Arial" w:cs="Arial"/>
          <w:sz w:val="24"/>
          <w:szCs w:val="24"/>
        </w:rPr>
        <w:t xml:space="preserve">The </w:t>
      </w:r>
      <w:r w:rsidRPr="005C2537">
        <w:rPr>
          <w:rFonts w:ascii="Arial" w:hAnsi="Arial" w:cs="Arial"/>
          <w:sz w:val="24"/>
          <w:szCs w:val="24"/>
        </w:rPr>
        <w:t xml:space="preserve">California Resilience Challenge is an important opportunity for California leaders to invest in community resilience,” said Matthew </w:t>
      </w:r>
      <w:proofErr w:type="spellStart"/>
      <w:r w:rsidRPr="005C2537">
        <w:rPr>
          <w:rFonts w:ascii="Arial" w:hAnsi="Arial" w:cs="Arial"/>
          <w:sz w:val="24"/>
          <w:szCs w:val="24"/>
        </w:rPr>
        <w:t>Armsby</w:t>
      </w:r>
      <w:proofErr w:type="spellEnd"/>
      <w:r w:rsidRPr="005C2537">
        <w:rPr>
          <w:rFonts w:ascii="Arial" w:hAnsi="Arial" w:cs="Arial"/>
          <w:sz w:val="24"/>
          <w:szCs w:val="24"/>
        </w:rPr>
        <w:t>, Vice President for Policy at Resources Legacy Fund. “We look forward to seeing proposals for creative and collaborative projects that help all Californians, particularly our most vulnerable communities, address growing threats from fire, drought, heat, and flooding.”</w:t>
      </w:r>
      <w:r w:rsidRPr="005C2537" w:rsidDel="00B30A51">
        <w:rPr>
          <w:rFonts w:ascii="Arial" w:hAnsi="Arial" w:cs="Arial"/>
          <w:sz w:val="24"/>
          <w:szCs w:val="24"/>
        </w:rPr>
        <w:t xml:space="preserve"> </w:t>
      </w:r>
    </w:p>
    <w:p w14:paraId="68D4CF48" w14:textId="4720EF6C" w:rsidR="006321F3" w:rsidRDefault="006321F3" w:rsidP="0090000C">
      <w:pPr>
        <w:spacing w:after="0"/>
        <w:rPr>
          <w:rFonts w:ascii="Arial" w:hAnsi="Arial" w:cs="Arial"/>
          <w:sz w:val="24"/>
          <w:szCs w:val="24"/>
        </w:rPr>
      </w:pPr>
    </w:p>
    <w:p w14:paraId="6A94107D" w14:textId="0231CE26" w:rsidR="006321F3" w:rsidRDefault="006321F3" w:rsidP="006321F3">
      <w:pPr>
        <w:spacing w:after="0"/>
        <w:rPr>
          <w:rFonts w:ascii="Arial" w:hAnsi="Arial" w:cs="Arial"/>
          <w:sz w:val="24"/>
          <w:szCs w:val="24"/>
        </w:rPr>
      </w:pPr>
      <w:r>
        <w:rPr>
          <w:rFonts w:ascii="Arial" w:hAnsi="Arial" w:cs="Arial"/>
          <w:sz w:val="24"/>
          <w:szCs w:val="24"/>
        </w:rPr>
        <w:t xml:space="preserve">"It is excellent to see the California Resilience Challenge continue in this fashion,” said Rick L. </w:t>
      </w:r>
      <w:proofErr w:type="spellStart"/>
      <w:r>
        <w:rPr>
          <w:rFonts w:ascii="Arial" w:hAnsi="Arial" w:cs="Arial"/>
          <w:sz w:val="24"/>
          <w:szCs w:val="24"/>
        </w:rPr>
        <w:t>Callender</w:t>
      </w:r>
      <w:proofErr w:type="spellEnd"/>
      <w:r>
        <w:rPr>
          <w:rFonts w:ascii="Arial" w:hAnsi="Arial" w:cs="Arial"/>
          <w:sz w:val="24"/>
          <w:szCs w:val="24"/>
        </w:rPr>
        <w:t>, Chief Executive Officer of Valley Water. “The discussion surrounding racial equality and inclusion that have dominated the airwaves and dinner tables during the last year makes this kind of effort timely and welcome to ensure that all communities are included in the discussion around environmental justice and climate change. This is truly a step in the right direction.”</w:t>
      </w:r>
    </w:p>
    <w:p w14:paraId="4BBE416D" w14:textId="77777777" w:rsidR="006321F3" w:rsidRPr="00991A05" w:rsidRDefault="006321F3" w:rsidP="006321F3">
      <w:pPr>
        <w:spacing w:after="0"/>
        <w:rPr>
          <w:rFonts w:ascii="Arial" w:hAnsi="Arial" w:cs="Arial"/>
          <w:sz w:val="24"/>
          <w:szCs w:val="24"/>
        </w:rPr>
      </w:pPr>
    </w:p>
    <w:p w14:paraId="4A3E7485" w14:textId="5F1B12E1" w:rsidR="00956EC1" w:rsidRDefault="00956EC1" w:rsidP="002C6129">
      <w:pPr>
        <w:spacing w:after="0"/>
        <w:rPr>
          <w:rFonts w:ascii="Arial" w:hAnsi="Arial" w:cs="Arial"/>
          <w:sz w:val="24"/>
          <w:szCs w:val="24"/>
        </w:rPr>
      </w:pPr>
      <w:r w:rsidRPr="00991A05">
        <w:rPr>
          <w:rFonts w:ascii="Arial" w:hAnsi="Arial" w:cs="Arial"/>
          <w:sz w:val="24"/>
          <w:szCs w:val="24"/>
        </w:rPr>
        <w:t>“As temperatures soar across the country, we can see that the health impacts of climate change are not a future threat – they are here today, and they disproportionately harm the most vulnerable among us,” said John Vu, vice president for Community Health at Kaiser Permanente. “As a health care organization, we are focused on mitigating the effects of climate change and we are proud to support the California Resilience Challenge to address growing threats to the health of our communities from rising temperatures, fire, drought and flooding.”</w:t>
      </w:r>
    </w:p>
    <w:p w14:paraId="2CB0391A" w14:textId="77777777" w:rsidR="002C6129" w:rsidRPr="00991A05" w:rsidRDefault="002C6129" w:rsidP="002C6129">
      <w:pPr>
        <w:spacing w:after="0"/>
        <w:rPr>
          <w:rFonts w:ascii="Arial" w:hAnsi="Arial" w:cs="Arial"/>
          <w:sz w:val="24"/>
          <w:szCs w:val="24"/>
        </w:rPr>
      </w:pPr>
    </w:p>
    <w:p w14:paraId="2F80B6C6" w14:textId="77777777" w:rsidR="002C6129" w:rsidRPr="002C6129" w:rsidRDefault="002C6129" w:rsidP="002C6129">
      <w:pPr>
        <w:spacing w:after="0"/>
        <w:rPr>
          <w:rFonts w:ascii="Arial" w:hAnsi="Arial" w:cs="Arial"/>
          <w:sz w:val="24"/>
          <w:szCs w:val="24"/>
        </w:rPr>
      </w:pPr>
      <w:r w:rsidRPr="002C6129">
        <w:rPr>
          <w:rFonts w:ascii="Arial" w:hAnsi="Arial" w:cs="Arial"/>
          <w:sz w:val="24"/>
          <w:szCs w:val="24"/>
        </w:rPr>
        <w:t>“Communities across California face growing risks from a changing climate,” said Chris Benjamin, Director of Corporate Sustainability at PG&amp;E. “As part of our triple bottom line approach to sustainability, PG&amp;E is going beyond managing risk through our operations by investing in new and innovative climate resilience plans. We want to encourage communities throughout California to apply to the Resilience Challenge and help build a more sustainable future.”</w:t>
      </w:r>
    </w:p>
    <w:p w14:paraId="38899A86" w14:textId="11F9CBFE" w:rsidR="005C2537" w:rsidRPr="00991A05" w:rsidRDefault="005C2537" w:rsidP="001E4D46">
      <w:pPr>
        <w:spacing w:after="0"/>
        <w:rPr>
          <w:rFonts w:ascii="Arial" w:hAnsi="Arial" w:cs="Arial"/>
          <w:color w:val="FF0000"/>
          <w:sz w:val="24"/>
          <w:szCs w:val="24"/>
        </w:rPr>
      </w:pPr>
    </w:p>
    <w:p w14:paraId="3713836D" w14:textId="51D5095D" w:rsidR="005C2537" w:rsidRDefault="005C2537" w:rsidP="00991A05">
      <w:pPr>
        <w:spacing w:after="0"/>
        <w:rPr>
          <w:rFonts w:ascii="Arial" w:hAnsi="Arial" w:cs="Arial"/>
          <w:sz w:val="24"/>
          <w:szCs w:val="24"/>
        </w:rPr>
      </w:pPr>
      <w:r w:rsidRPr="00991A05">
        <w:rPr>
          <w:rFonts w:ascii="Arial" w:hAnsi="Arial" w:cs="Arial"/>
          <w:sz w:val="24"/>
          <w:szCs w:val="24"/>
        </w:rPr>
        <w:t xml:space="preserve">“Every region in the state is experiencing more frequent, prolonged, and severe impacts of climate change,” says </w:t>
      </w:r>
      <w:proofErr w:type="spellStart"/>
      <w:r w:rsidRPr="00991A05">
        <w:rPr>
          <w:rFonts w:ascii="Arial" w:hAnsi="Arial" w:cs="Arial"/>
          <w:sz w:val="24"/>
          <w:szCs w:val="24"/>
        </w:rPr>
        <w:t>Nuin</w:t>
      </w:r>
      <w:proofErr w:type="spellEnd"/>
      <w:r w:rsidRPr="00991A05">
        <w:rPr>
          <w:rFonts w:ascii="Arial" w:hAnsi="Arial" w:cs="Arial"/>
          <w:sz w:val="24"/>
          <w:szCs w:val="24"/>
        </w:rPr>
        <w:t xml:space="preserve">-Tara Key, Deputy Director, Climate Resilience at the Governor’s Office of Planning and Research. “The California Resilience Challenge </w:t>
      </w:r>
      <w:r w:rsidRPr="00991A05">
        <w:rPr>
          <w:rFonts w:ascii="Arial" w:hAnsi="Arial" w:cs="Arial"/>
          <w:sz w:val="24"/>
          <w:szCs w:val="24"/>
        </w:rPr>
        <w:lastRenderedPageBreak/>
        <w:t>helps fill a critical resource gap by supporting local and regional planning efforts that reduce risk and build resilience, especially for our most vulnerable communities.”</w:t>
      </w:r>
    </w:p>
    <w:p w14:paraId="74D50628" w14:textId="77777777" w:rsidR="0006186E" w:rsidRPr="00991A05" w:rsidRDefault="0006186E" w:rsidP="00991A05">
      <w:pPr>
        <w:spacing w:after="0"/>
        <w:rPr>
          <w:rFonts w:ascii="Arial" w:hAnsi="Arial" w:cs="Arial"/>
          <w:sz w:val="24"/>
          <w:szCs w:val="24"/>
        </w:rPr>
      </w:pPr>
    </w:p>
    <w:p w14:paraId="2244765C" w14:textId="6908BA90" w:rsidR="005C2537" w:rsidRDefault="005C2537" w:rsidP="00991A05">
      <w:pPr>
        <w:spacing w:after="0"/>
        <w:rPr>
          <w:rFonts w:ascii="Arial" w:hAnsi="Arial" w:cs="Arial"/>
          <w:sz w:val="24"/>
          <w:szCs w:val="24"/>
        </w:rPr>
      </w:pPr>
      <w:r w:rsidRPr="00991A05">
        <w:rPr>
          <w:rFonts w:ascii="Arial" w:hAnsi="Arial" w:cs="Arial"/>
          <w:sz w:val="24"/>
          <w:szCs w:val="24"/>
        </w:rPr>
        <w:t>"Business leaders across California have set ambitious goals to reduce pollution and protect their organizations from climate change, because they recognize the enormous economic and human costs of inaction," said Jennifer Helfrich, Senior Manager of State Policy at the sustainability nonprofit Ceres. "With wildfires, drought, and extreme heat already causing so much damage across the state, the California Resilience Challenge provides a great opportunity to spark and test innovative ideas that will help tackle the climate crisis."</w:t>
      </w:r>
    </w:p>
    <w:p w14:paraId="0EEA0D44" w14:textId="77777777" w:rsidR="00991A05" w:rsidRPr="00991A05" w:rsidRDefault="00991A05" w:rsidP="00991A05">
      <w:pPr>
        <w:spacing w:after="0"/>
        <w:rPr>
          <w:rFonts w:ascii="Arial" w:hAnsi="Arial" w:cs="Arial"/>
          <w:sz w:val="24"/>
          <w:szCs w:val="24"/>
        </w:rPr>
      </w:pPr>
    </w:p>
    <w:p w14:paraId="1B0A28C5" w14:textId="50D83948" w:rsidR="005C2537" w:rsidRDefault="005C2537" w:rsidP="00991A05">
      <w:pPr>
        <w:spacing w:after="0"/>
        <w:rPr>
          <w:rFonts w:ascii="Arial" w:hAnsi="Arial" w:cs="Arial"/>
          <w:sz w:val="24"/>
          <w:szCs w:val="24"/>
        </w:rPr>
      </w:pPr>
      <w:r w:rsidRPr="00991A05">
        <w:rPr>
          <w:rFonts w:ascii="Arial" w:hAnsi="Arial" w:cs="Arial"/>
          <w:sz w:val="24"/>
          <w:szCs w:val="24"/>
        </w:rPr>
        <w:t xml:space="preserve">“Pillsbury is excited to have a front-row seat to the future of climate change resilience in California.  We are also happy to partner with the other organizations sponsoring the Challenge, and we look forward to reviewing creative and competitive project proposals that will serve under-resourced communities,” said Stephanie </w:t>
      </w:r>
      <w:proofErr w:type="spellStart"/>
      <w:r w:rsidRPr="00991A05">
        <w:rPr>
          <w:rFonts w:ascii="Arial" w:hAnsi="Arial" w:cs="Arial"/>
          <w:sz w:val="24"/>
          <w:szCs w:val="24"/>
        </w:rPr>
        <w:t>Angkadjaja</w:t>
      </w:r>
      <w:proofErr w:type="spellEnd"/>
      <w:r w:rsidRPr="00991A05">
        <w:rPr>
          <w:rFonts w:ascii="Arial" w:hAnsi="Arial" w:cs="Arial"/>
          <w:sz w:val="24"/>
          <w:szCs w:val="24"/>
        </w:rPr>
        <w:t xml:space="preserve">, Associate </w:t>
      </w:r>
      <w:r w:rsidR="00FE36E3">
        <w:rPr>
          <w:rFonts w:ascii="Arial" w:hAnsi="Arial" w:cs="Arial"/>
          <w:sz w:val="24"/>
          <w:szCs w:val="24"/>
        </w:rPr>
        <w:t>at</w:t>
      </w:r>
      <w:r w:rsidRPr="00991A05">
        <w:rPr>
          <w:rFonts w:ascii="Arial" w:hAnsi="Arial" w:cs="Arial"/>
          <w:sz w:val="24"/>
          <w:szCs w:val="24"/>
        </w:rPr>
        <w:t xml:space="preserve"> Pillsbury Winthrop Shaw Pittman LLP.</w:t>
      </w:r>
    </w:p>
    <w:p w14:paraId="39346AEE" w14:textId="77777777" w:rsidR="0006186E" w:rsidRPr="00991A05" w:rsidRDefault="0006186E" w:rsidP="00991A05">
      <w:pPr>
        <w:spacing w:after="0"/>
        <w:rPr>
          <w:rFonts w:ascii="Arial" w:hAnsi="Arial" w:cs="Arial"/>
          <w:sz w:val="24"/>
          <w:szCs w:val="24"/>
        </w:rPr>
      </w:pPr>
    </w:p>
    <w:p w14:paraId="77FD19FF" w14:textId="6B656F25" w:rsidR="005C2537" w:rsidRDefault="005C2537" w:rsidP="00991A05">
      <w:pPr>
        <w:spacing w:after="0"/>
        <w:rPr>
          <w:rFonts w:ascii="Arial" w:hAnsi="Arial" w:cs="Arial"/>
          <w:sz w:val="24"/>
          <w:szCs w:val="24"/>
        </w:rPr>
      </w:pPr>
      <w:r w:rsidRPr="00991A05">
        <w:rPr>
          <w:rFonts w:ascii="Arial" w:hAnsi="Arial" w:cs="Arial"/>
          <w:sz w:val="24"/>
          <w:szCs w:val="24"/>
        </w:rPr>
        <w:t>“The climate crisis and inequality can both be traced back to structural racism and for-profit, private ownership models. As we work to address these inequities, we must center the needs and voices of those most impacted - low-income communities of color. The California Resilience Challenge will support disadvantaged communities in planning their response to</w:t>
      </w:r>
      <w:r w:rsidRPr="00991A05">
        <w:rPr>
          <w:rFonts w:ascii="Arial" w:hAnsi="Arial" w:cs="Arial"/>
          <w:color w:val="000000"/>
          <w:sz w:val="24"/>
          <w:szCs w:val="24"/>
        </w:rPr>
        <w:t> extreme heat, drought, wildfires and other climate-related consequences</w:t>
      </w:r>
      <w:r w:rsidRPr="00991A05">
        <w:rPr>
          <w:rFonts w:ascii="Arial" w:hAnsi="Arial" w:cs="Arial"/>
          <w:sz w:val="24"/>
          <w:szCs w:val="24"/>
        </w:rPr>
        <w:t xml:space="preserve"> while we also work to address the drivers of climate change,” said Ellen Wu, Executive Director at Urban Habitat. </w:t>
      </w:r>
    </w:p>
    <w:p w14:paraId="2D65DB93" w14:textId="77777777" w:rsidR="00991A05" w:rsidRPr="00991A05" w:rsidRDefault="00991A05" w:rsidP="00991A05">
      <w:pPr>
        <w:spacing w:after="0"/>
        <w:rPr>
          <w:rFonts w:ascii="Arial" w:hAnsi="Arial" w:cs="Arial"/>
          <w:sz w:val="24"/>
          <w:szCs w:val="24"/>
        </w:rPr>
      </w:pPr>
    </w:p>
    <w:p w14:paraId="2E08103A" w14:textId="37A55711" w:rsidR="005C2537" w:rsidRDefault="005C2537" w:rsidP="00991A05">
      <w:pPr>
        <w:spacing w:after="0"/>
        <w:rPr>
          <w:rFonts w:ascii="Arial" w:hAnsi="Arial" w:cs="Arial"/>
          <w:sz w:val="24"/>
          <w:szCs w:val="24"/>
        </w:rPr>
      </w:pPr>
      <w:r w:rsidRPr="005C2537">
        <w:rPr>
          <w:rFonts w:ascii="Arial" w:hAnsi="Arial" w:cs="Arial"/>
          <w:sz w:val="24"/>
          <w:szCs w:val="24"/>
        </w:rPr>
        <w:t xml:space="preserve">"While Californians recognize the climate crisis underway, it's past time for industry, philanthropy, and government to invest in solutions advancing from communities leading on climate justice," said Gloria Walton, President and CEO of The Solutions Project.  "Innovations from legacy grassroots organizations </w:t>
      </w:r>
      <w:proofErr w:type="gramStart"/>
      <w:r w:rsidRPr="005C2537">
        <w:rPr>
          <w:rFonts w:ascii="Arial" w:hAnsi="Arial" w:cs="Arial"/>
          <w:sz w:val="24"/>
          <w:szCs w:val="24"/>
        </w:rPr>
        <w:t>all across</w:t>
      </w:r>
      <w:proofErr w:type="gramEnd"/>
      <w:r w:rsidRPr="005C2537">
        <w:rPr>
          <w:rFonts w:ascii="Arial" w:hAnsi="Arial" w:cs="Arial"/>
          <w:sz w:val="24"/>
          <w:szCs w:val="24"/>
        </w:rPr>
        <w:t xml:space="preserve"> the state are practical and interconnected, solving many problems at once -- from a cleaner and more localized electric grid to solar-powered affordable housing to just transition plans that modernize our infrastructure and make our economy more adaptive to climate change.  Frontline communities are leading the </w:t>
      </w:r>
      <w:proofErr w:type="gramStart"/>
      <w:r w:rsidRPr="005C2537">
        <w:rPr>
          <w:rFonts w:ascii="Arial" w:hAnsi="Arial" w:cs="Arial"/>
          <w:sz w:val="24"/>
          <w:szCs w:val="24"/>
        </w:rPr>
        <w:t>way</w:t>
      </w:r>
      <w:proofErr w:type="gramEnd"/>
      <w:r w:rsidRPr="005C2537">
        <w:rPr>
          <w:rFonts w:ascii="Arial" w:hAnsi="Arial" w:cs="Arial"/>
          <w:sz w:val="24"/>
          <w:szCs w:val="24"/>
        </w:rPr>
        <w:t xml:space="preserve"> and this is an opportunity for the state to strengthen what's working."</w:t>
      </w:r>
    </w:p>
    <w:p w14:paraId="5D09F7A6" w14:textId="77777777" w:rsidR="00991A05" w:rsidRPr="005C2537" w:rsidRDefault="00991A05" w:rsidP="00991A05">
      <w:pPr>
        <w:spacing w:after="0"/>
        <w:rPr>
          <w:rFonts w:ascii="Arial" w:hAnsi="Arial" w:cs="Arial"/>
          <w:sz w:val="24"/>
          <w:szCs w:val="24"/>
        </w:rPr>
      </w:pPr>
    </w:p>
    <w:p w14:paraId="1B6599E5" w14:textId="25152930" w:rsidR="005C2537" w:rsidRDefault="005C2537" w:rsidP="0006186E">
      <w:pPr>
        <w:spacing w:after="0"/>
        <w:rPr>
          <w:rFonts w:ascii="Arial" w:hAnsi="Arial" w:cs="Arial"/>
          <w:sz w:val="24"/>
          <w:szCs w:val="24"/>
        </w:rPr>
      </w:pPr>
      <w:r w:rsidRPr="00991A05">
        <w:rPr>
          <w:rFonts w:ascii="Arial" w:hAnsi="Arial" w:cs="Arial"/>
          <w:sz w:val="24"/>
          <w:szCs w:val="24"/>
        </w:rPr>
        <w:t>“We’re delighted that the California Resilience Challenge is back to champion more innovative resilience projects across the state, and this year community-based organizations can be direct recipients of funding,” said Claire Bonham-Carter, Director of Sustainable Development at AECOM. “The California Resilience Challenge will help progress equitable climate adaptation planning by providing resources to local communities most in need. AECOM is proud to support the Bay Area Council Foundation on this unique and collaborative approach to prioritizing and strengthening resiliency in our state.”</w:t>
      </w:r>
    </w:p>
    <w:p w14:paraId="61DE95D6" w14:textId="77777777" w:rsidR="00991A05" w:rsidRPr="00991A05" w:rsidRDefault="00991A05" w:rsidP="00991A05">
      <w:pPr>
        <w:spacing w:after="0"/>
        <w:rPr>
          <w:rFonts w:ascii="Arial" w:hAnsi="Arial" w:cs="Arial"/>
          <w:sz w:val="24"/>
          <w:szCs w:val="24"/>
        </w:rPr>
      </w:pPr>
    </w:p>
    <w:p w14:paraId="132E0F2C" w14:textId="14036C32" w:rsidR="00991A05" w:rsidRDefault="00991A05" w:rsidP="00991A05">
      <w:pPr>
        <w:spacing w:after="0"/>
        <w:rPr>
          <w:rFonts w:ascii="Arial" w:hAnsi="Arial" w:cs="Arial"/>
          <w:sz w:val="24"/>
          <w:szCs w:val="24"/>
        </w:rPr>
      </w:pPr>
      <w:r>
        <w:rPr>
          <w:rFonts w:ascii="Arial" w:hAnsi="Arial" w:cs="Arial"/>
          <w:sz w:val="24"/>
          <w:szCs w:val="24"/>
        </w:rPr>
        <w:t>“</w:t>
      </w:r>
      <w:r w:rsidR="001A36FB" w:rsidRPr="00991A05">
        <w:rPr>
          <w:rFonts w:ascii="Arial" w:hAnsi="Arial" w:cs="Arial"/>
          <w:sz w:val="24"/>
          <w:szCs w:val="24"/>
        </w:rPr>
        <w:t>I'm excited about the amazing opportunities and resources being offered to and for the CBO's and other organizations,” said Betty Williams, California Hawaii NAACP State Conference Executive Director. “Focusing on the underserved communities to educate environmental justice is fairly new. Our communities have had a limited amount of support and never had the opportunity offered to them to participate."</w:t>
      </w:r>
    </w:p>
    <w:p w14:paraId="625A6924" w14:textId="41808602" w:rsidR="009F5E12" w:rsidRDefault="009F5E12" w:rsidP="00991A05">
      <w:pPr>
        <w:spacing w:after="0"/>
        <w:rPr>
          <w:rFonts w:ascii="Arial" w:hAnsi="Arial" w:cs="Arial"/>
          <w:sz w:val="24"/>
          <w:szCs w:val="24"/>
        </w:rPr>
      </w:pPr>
    </w:p>
    <w:p w14:paraId="59AA3CB2" w14:textId="131CE7AC" w:rsidR="009F5E12" w:rsidRDefault="00700CEA" w:rsidP="00291FB4">
      <w:pPr>
        <w:spacing w:after="0"/>
        <w:rPr>
          <w:rFonts w:ascii="Arial" w:hAnsi="Arial" w:cs="Arial"/>
          <w:sz w:val="24"/>
          <w:szCs w:val="24"/>
        </w:rPr>
      </w:pPr>
      <w:r w:rsidRPr="00291FB4">
        <w:rPr>
          <w:rFonts w:ascii="Arial" w:hAnsi="Arial" w:cs="Arial"/>
          <w:sz w:val="24"/>
          <w:szCs w:val="24"/>
        </w:rPr>
        <w:t>“</w:t>
      </w:r>
      <w:r w:rsidR="009F5E12" w:rsidRPr="00291FB4">
        <w:rPr>
          <w:rFonts w:ascii="Arial" w:hAnsi="Arial" w:cs="Arial"/>
          <w:sz w:val="24"/>
          <w:szCs w:val="24"/>
        </w:rPr>
        <w:t xml:space="preserve">The leadership and membership of the </w:t>
      </w:r>
      <w:proofErr w:type="spellStart"/>
      <w:r w:rsidR="009F5E12" w:rsidRPr="00291FB4">
        <w:rPr>
          <w:rFonts w:ascii="Arial" w:hAnsi="Arial" w:cs="Arial"/>
          <w:sz w:val="24"/>
          <w:szCs w:val="24"/>
        </w:rPr>
        <w:t>Muwekma</w:t>
      </w:r>
      <w:proofErr w:type="spellEnd"/>
      <w:r w:rsidR="009F5E12" w:rsidRPr="00291FB4">
        <w:rPr>
          <w:rFonts w:ascii="Arial" w:hAnsi="Arial" w:cs="Arial"/>
          <w:sz w:val="24"/>
          <w:szCs w:val="24"/>
        </w:rPr>
        <w:t xml:space="preserve"> Ohlone Tribe of San Francisco Bay Area has a very long history of being concerned about climate change and its adverse effect on the diverse habitats and biotic communities throughout the West</w:t>
      </w:r>
      <w:r w:rsidRPr="00291FB4">
        <w:rPr>
          <w:rFonts w:ascii="Arial" w:hAnsi="Arial" w:cs="Arial"/>
          <w:sz w:val="24"/>
          <w:szCs w:val="24"/>
        </w:rPr>
        <w:t xml:space="preserve">,” said Monica V. Arellano, Vice President of the </w:t>
      </w:r>
      <w:proofErr w:type="spellStart"/>
      <w:r w:rsidRPr="00291FB4">
        <w:rPr>
          <w:rFonts w:ascii="Arial" w:hAnsi="Arial" w:cs="Arial"/>
          <w:sz w:val="24"/>
          <w:szCs w:val="24"/>
        </w:rPr>
        <w:t>Muwekma</w:t>
      </w:r>
      <w:proofErr w:type="spellEnd"/>
      <w:r w:rsidRPr="00291FB4">
        <w:rPr>
          <w:rFonts w:ascii="Arial" w:hAnsi="Arial" w:cs="Arial"/>
          <w:sz w:val="24"/>
          <w:szCs w:val="24"/>
        </w:rPr>
        <w:t xml:space="preserve"> Ohlone Tribe. “</w:t>
      </w:r>
      <w:r w:rsidR="009F5E12" w:rsidRPr="00291FB4">
        <w:rPr>
          <w:rFonts w:ascii="Arial" w:hAnsi="Arial" w:cs="Arial"/>
          <w:sz w:val="24"/>
          <w:szCs w:val="24"/>
        </w:rPr>
        <w:t>Our tribe fully endorses and supports the California Resilience Challenge in order to help all of our communities throughout California plan for the future well-being of our citizens, our agricultural enterprises, our sources of freshwater, the air we breathe, health of the Bay, protection of wildlife, fish and birds, and coastal resources that are precious to us all.</w:t>
      </w:r>
      <w:r w:rsidRPr="00291FB4">
        <w:rPr>
          <w:rFonts w:ascii="Arial" w:hAnsi="Arial" w:cs="Arial"/>
          <w:sz w:val="24"/>
          <w:szCs w:val="24"/>
        </w:rPr>
        <w:t>”</w:t>
      </w:r>
    </w:p>
    <w:p w14:paraId="56F0778B" w14:textId="77777777" w:rsidR="00291FB4" w:rsidRPr="00291FB4" w:rsidRDefault="00291FB4" w:rsidP="00291FB4">
      <w:pPr>
        <w:spacing w:after="0"/>
        <w:rPr>
          <w:rFonts w:ascii="Arial" w:hAnsi="Arial" w:cs="Arial"/>
          <w:sz w:val="24"/>
          <w:szCs w:val="24"/>
        </w:rPr>
      </w:pPr>
    </w:p>
    <w:p w14:paraId="2767A173" w14:textId="70B1F38A" w:rsidR="006C3AA1" w:rsidRPr="00291FB4" w:rsidRDefault="006C3AA1" w:rsidP="00291FB4">
      <w:pPr>
        <w:spacing w:after="0"/>
        <w:rPr>
          <w:rFonts w:ascii="Arial" w:hAnsi="Arial" w:cs="Arial"/>
          <w:sz w:val="24"/>
          <w:szCs w:val="24"/>
        </w:rPr>
      </w:pPr>
      <w:r w:rsidRPr="00291FB4">
        <w:rPr>
          <w:rFonts w:ascii="Arial" w:hAnsi="Arial" w:cs="Arial"/>
          <w:sz w:val="24"/>
          <w:szCs w:val="24"/>
        </w:rPr>
        <w:t xml:space="preserve">"California Resilience Challenge 2.0 is better than ever," said Jonathan </w:t>
      </w:r>
      <w:proofErr w:type="spellStart"/>
      <w:r w:rsidRPr="00291FB4">
        <w:rPr>
          <w:rFonts w:ascii="Arial" w:hAnsi="Arial" w:cs="Arial"/>
          <w:sz w:val="24"/>
          <w:szCs w:val="24"/>
        </w:rPr>
        <w:t>Parfrey</w:t>
      </w:r>
      <w:proofErr w:type="spellEnd"/>
      <w:r w:rsidRPr="00291FB4">
        <w:rPr>
          <w:rFonts w:ascii="Arial" w:hAnsi="Arial" w:cs="Arial"/>
          <w:sz w:val="24"/>
          <w:szCs w:val="24"/>
        </w:rPr>
        <w:t>, Executive Director of Climate Resolve. "This year's key change allows nonprofit organizations, especially justice groups, to apply for funding, moving equity center stage in climate resilience planning and implementation."</w:t>
      </w:r>
    </w:p>
    <w:p w14:paraId="65F0FC29" w14:textId="77777777" w:rsidR="006F096C" w:rsidRPr="00291FB4" w:rsidRDefault="006F096C" w:rsidP="00291FB4">
      <w:pPr>
        <w:spacing w:after="0"/>
        <w:rPr>
          <w:rFonts w:ascii="Arial" w:hAnsi="Arial" w:cs="Arial"/>
          <w:sz w:val="24"/>
          <w:szCs w:val="24"/>
        </w:rPr>
      </w:pPr>
    </w:p>
    <w:p w14:paraId="690695BF" w14:textId="3ACD548A" w:rsidR="006F096C" w:rsidRDefault="006F096C" w:rsidP="00291FB4">
      <w:pPr>
        <w:spacing w:after="0"/>
        <w:rPr>
          <w:rFonts w:ascii="Arial" w:hAnsi="Arial" w:cs="Arial"/>
          <w:sz w:val="24"/>
          <w:szCs w:val="24"/>
        </w:rPr>
      </w:pPr>
      <w:r w:rsidRPr="00291FB4">
        <w:rPr>
          <w:rFonts w:ascii="Arial" w:hAnsi="Arial" w:cs="Arial"/>
          <w:sz w:val="24"/>
          <w:szCs w:val="24"/>
        </w:rPr>
        <w:t xml:space="preserve">"The Greenlining Institute has centered racial equity for </w:t>
      </w:r>
      <w:r w:rsidR="0006186E" w:rsidRPr="00291FB4">
        <w:rPr>
          <w:rFonts w:ascii="Arial" w:hAnsi="Arial" w:cs="Arial"/>
          <w:sz w:val="24"/>
          <w:szCs w:val="24"/>
        </w:rPr>
        <w:t>low-income</w:t>
      </w:r>
      <w:r w:rsidRPr="00291FB4">
        <w:rPr>
          <w:rFonts w:ascii="Arial" w:hAnsi="Arial" w:cs="Arial"/>
          <w:sz w:val="24"/>
          <w:szCs w:val="24"/>
        </w:rPr>
        <w:t xml:space="preserve"> communities of color in our policy and communities of practice work for nearly 30 years. True transformation to fight climate change, build economic prosperity and redress the historical impacts of redlining will come from hyper localized opportunities like the opportunities offered by the California Resilience Challenge. We look forward to engaging communities of color in this worthwhile effort,” said Debi Gore-Mann, President and CEO of the Greenlining Institute. </w:t>
      </w:r>
    </w:p>
    <w:p w14:paraId="08DE04E9" w14:textId="77777777" w:rsidR="00291FB4" w:rsidRPr="00291FB4" w:rsidRDefault="00291FB4" w:rsidP="00291FB4">
      <w:pPr>
        <w:spacing w:after="0"/>
        <w:rPr>
          <w:rFonts w:ascii="Arial" w:hAnsi="Arial" w:cs="Arial"/>
          <w:sz w:val="24"/>
          <w:szCs w:val="24"/>
        </w:rPr>
      </w:pPr>
    </w:p>
    <w:p w14:paraId="3101A637" w14:textId="486F16B1" w:rsidR="006F096C" w:rsidRDefault="006F096C" w:rsidP="00291FB4">
      <w:pPr>
        <w:spacing w:after="0"/>
        <w:rPr>
          <w:rFonts w:ascii="Arial" w:hAnsi="Arial" w:cs="Arial"/>
          <w:sz w:val="24"/>
          <w:szCs w:val="24"/>
        </w:rPr>
      </w:pPr>
      <w:r w:rsidRPr="00291FB4">
        <w:rPr>
          <w:rFonts w:ascii="Arial" w:hAnsi="Arial" w:cs="Arial"/>
          <w:sz w:val="24"/>
          <w:szCs w:val="24"/>
        </w:rPr>
        <w:t xml:space="preserve">“The impacts of climate change on human and natural communities in California are far reaching,” said Michelle </w:t>
      </w:r>
      <w:proofErr w:type="spellStart"/>
      <w:r w:rsidRPr="00291FB4">
        <w:rPr>
          <w:rFonts w:ascii="Arial" w:hAnsi="Arial" w:cs="Arial"/>
          <w:sz w:val="24"/>
          <w:szCs w:val="24"/>
        </w:rPr>
        <w:t>Passero</w:t>
      </w:r>
      <w:proofErr w:type="spellEnd"/>
      <w:r w:rsidRPr="00291FB4">
        <w:rPr>
          <w:rFonts w:ascii="Arial" w:hAnsi="Arial" w:cs="Arial"/>
          <w:sz w:val="24"/>
          <w:szCs w:val="24"/>
        </w:rPr>
        <w:t xml:space="preserve">, Director of Climate Policy at The Nature Conservancy. “The California Resilience Challenge will catalyze both planning and action to build climate resilience across communities where it is most needed. The Nature Conservancy is proud to contribute to this collaborative effort.” </w:t>
      </w:r>
    </w:p>
    <w:p w14:paraId="68C6590B" w14:textId="77777777" w:rsidR="00291FB4" w:rsidRPr="00291FB4" w:rsidRDefault="00291FB4" w:rsidP="00291FB4">
      <w:pPr>
        <w:spacing w:after="0"/>
        <w:rPr>
          <w:rFonts w:ascii="Arial" w:hAnsi="Arial" w:cs="Arial"/>
          <w:sz w:val="24"/>
          <w:szCs w:val="24"/>
        </w:rPr>
      </w:pPr>
    </w:p>
    <w:p w14:paraId="519F1987" w14:textId="1C52E58C" w:rsidR="001E4D46" w:rsidRDefault="006729F2" w:rsidP="00291FB4">
      <w:pPr>
        <w:spacing w:after="0"/>
        <w:rPr>
          <w:rFonts w:ascii="Arial" w:hAnsi="Arial" w:cs="Arial"/>
          <w:sz w:val="24"/>
          <w:szCs w:val="24"/>
        </w:rPr>
      </w:pPr>
      <w:r w:rsidRPr="00291FB4">
        <w:rPr>
          <w:rFonts w:ascii="Arial" w:hAnsi="Arial" w:cs="Arial"/>
          <w:sz w:val="24"/>
          <w:szCs w:val="24"/>
        </w:rPr>
        <w:t xml:space="preserve">“With California in the second straight year of drought and wildfires and extreme heat battering the entire West, this year should be a blaring wake-up call for a far bolder, more proactive approach to build water resilience to this climate crisis in the West,” said Ann Hayden, Senior Director, Water, at Environmental Defense Fund. “The California Resilience Challenge is a valuable example of the multisector approach that is needed to address the multiple effects of climate change.” </w:t>
      </w:r>
    </w:p>
    <w:p w14:paraId="333CEA93" w14:textId="77777777" w:rsidR="00291FB4" w:rsidRPr="00291FB4" w:rsidRDefault="00291FB4" w:rsidP="00291FB4">
      <w:pPr>
        <w:spacing w:after="0"/>
        <w:rPr>
          <w:rFonts w:ascii="Arial" w:hAnsi="Arial" w:cs="Arial"/>
          <w:sz w:val="24"/>
          <w:szCs w:val="24"/>
        </w:rPr>
      </w:pPr>
    </w:p>
    <w:p w14:paraId="37FA80B0" w14:textId="6DA16932" w:rsidR="001804D4" w:rsidRDefault="001804D4" w:rsidP="00291FB4">
      <w:pPr>
        <w:spacing w:after="0"/>
        <w:rPr>
          <w:rFonts w:ascii="Arial" w:hAnsi="Arial" w:cs="Arial"/>
          <w:sz w:val="24"/>
          <w:szCs w:val="24"/>
        </w:rPr>
      </w:pPr>
      <w:r w:rsidRPr="00291FB4">
        <w:rPr>
          <w:rFonts w:ascii="Arial" w:hAnsi="Arial" w:cs="Arial"/>
          <w:sz w:val="24"/>
          <w:szCs w:val="24"/>
        </w:rPr>
        <w:lastRenderedPageBreak/>
        <w:t xml:space="preserve">“The California Resilience Challenge is providing an opportunity for not only communities but for California’s first peoples to come together and protect our ancestral lands” said </w:t>
      </w:r>
      <w:proofErr w:type="spellStart"/>
      <w:r w:rsidRPr="00291FB4">
        <w:rPr>
          <w:rFonts w:ascii="Arial" w:hAnsi="Arial" w:cs="Arial"/>
          <w:sz w:val="24"/>
          <w:szCs w:val="24"/>
        </w:rPr>
        <w:t>Meyo</w:t>
      </w:r>
      <w:proofErr w:type="spellEnd"/>
      <w:r w:rsidRPr="00291FB4">
        <w:rPr>
          <w:rFonts w:ascii="Arial" w:hAnsi="Arial" w:cs="Arial"/>
          <w:sz w:val="24"/>
          <w:szCs w:val="24"/>
        </w:rPr>
        <w:t xml:space="preserve"> </w:t>
      </w:r>
      <w:proofErr w:type="spellStart"/>
      <w:r w:rsidRPr="00291FB4">
        <w:rPr>
          <w:rFonts w:ascii="Arial" w:hAnsi="Arial" w:cs="Arial"/>
          <w:sz w:val="24"/>
          <w:szCs w:val="24"/>
        </w:rPr>
        <w:t>Marrufo</w:t>
      </w:r>
      <w:proofErr w:type="spellEnd"/>
      <w:r w:rsidRPr="00291FB4">
        <w:rPr>
          <w:rFonts w:ascii="Arial" w:hAnsi="Arial" w:cs="Arial"/>
          <w:sz w:val="24"/>
          <w:szCs w:val="24"/>
        </w:rPr>
        <w:t>, Tribal Environmental Director and USEPA National Tribal Caucus, California State Representative</w:t>
      </w:r>
      <w:r w:rsidR="00291FB4">
        <w:rPr>
          <w:rFonts w:ascii="Arial" w:hAnsi="Arial" w:cs="Arial"/>
          <w:sz w:val="24"/>
          <w:szCs w:val="24"/>
        </w:rPr>
        <w:t>.</w:t>
      </w:r>
      <w:r w:rsidRPr="00291FB4">
        <w:rPr>
          <w:rFonts w:ascii="Arial" w:hAnsi="Arial" w:cs="Arial"/>
          <w:sz w:val="24"/>
          <w:szCs w:val="24"/>
        </w:rPr>
        <w:t xml:space="preserve"> “</w:t>
      </w:r>
      <w:r w:rsidR="00291FB4">
        <w:rPr>
          <w:rFonts w:ascii="Arial" w:hAnsi="Arial" w:cs="Arial"/>
          <w:sz w:val="24"/>
          <w:szCs w:val="24"/>
        </w:rPr>
        <w:t>H</w:t>
      </w:r>
      <w:r w:rsidRPr="00291FB4">
        <w:rPr>
          <w:rFonts w:ascii="Arial" w:hAnsi="Arial" w:cs="Arial"/>
          <w:sz w:val="24"/>
          <w:szCs w:val="24"/>
        </w:rPr>
        <w:t>ow powerful and needed to continue our seventh generation through climate resiliency.” </w:t>
      </w:r>
    </w:p>
    <w:p w14:paraId="644DA024" w14:textId="11058462" w:rsidR="00EC1EAB" w:rsidRDefault="00EC1EAB" w:rsidP="00291FB4">
      <w:pPr>
        <w:spacing w:after="0"/>
        <w:rPr>
          <w:rFonts w:ascii="Arial" w:hAnsi="Arial" w:cs="Arial"/>
          <w:sz w:val="24"/>
          <w:szCs w:val="24"/>
        </w:rPr>
      </w:pPr>
    </w:p>
    <w:p w14:paraId="1BB46E62" w14:textId="6703D008" w:rsidR="00EC1EAB" w:rsidRPr="00EC1EAB" w:rsidRDefault="00EC1EAB" w:rsidP="00EC1EAB">
      <w:pPr>
        <w:spacing w:after="0" w:line="240" w:lineRule="auto"/>
        <w:rPr>
          <w:rFonts w:ascii="Times New Roman" w:eastAsia="Times New Roman" w:hAnsi="Times New Roman" w:cs="Times New Roman"/>
          <w:color w:val="000000" w:themeColor="text1"/>
          <w:sz w:val="24"/>
          <w:szCs w:val="24"/>
        </w:rPr>
      </w:pPr>
      <w:r w:rsidRPr="00EC1EAB">
        <w:rPr>
          <w:rFonts w:ascii="Arial" w:eastAsia="Times New Roman" w:hAnsi="Arial" w:cs="Arial"/>
          <w:color w:val="000000" w:themeColor="text1"/>
          <w:sz w:val="24"/>
          <w:szCs w:val="24"/>
        </w:rPr>
        <w:t xml:space="preserve">“At CSAA Insurance Group, we believe protecting our planet from the threat posed by climate change is an inherent responsibility to our customers, employees, business partners, and the communities we serve, live in and work in,” said Danielle </w:t>
      </w:r>
      <w:proofErr w:type="spellStart"/>
      <w:r w:rsidRPr="00EC1EAB">
        <w:rPr>
          <w:rFonts w:ascii="Arial" w:eastAsia="Times New Roman" w:hAnsi="Arial" w:cs="Arial"/>
          <w:color w:val="000000" w:themeColor="text1"/>
          <w:sz w:val="24"/>
          <w:szCs w:val="24"/>
        </w:rPr>
        <w:t>Cagan</w:t>
      </w:r>
      <w:proofErr w:type="spellEnd"/>
      <w:r w:rsidRPr="00EC1EAB">
        <w:rPr>
          <w:rFonts w:ascii="Arial" w:eastAsia="Times New Roman" w:hAnsi="Arial" w:cs="Arial"/>
          <w:color w:val="000000" w:themeColor="text1"/>
          <w:sz w:val="24"/>
          <w:szCs w:val="24"/>
        </w:rPr>
        <w:t>, VP, Sustainability, CSAA Insurance Group. “Our focus has been, and will continue to be, on keeping our communities safe from wildfires and severe weather related to climate change. As a sponsor of the 2021 California Resilience Challenge, we’re proud to be among those searching for innovative solutions to the climate change crisis.”</w:t>
      </w:r>
    </w:p>
    <w:p w14:paraId="6DEE70FF" w14:textId="77777777" w:rsidR="00291FB4" w:rsidRPr="00291FB4" w:rsidRDefault="00291FB4" w:rsidP="00291FB4">
      <w:pPr>
        <w:spacing w:after="0"/>
        <w:rPr>
          <w:rFonts w:ascii="Arial" w:hAnsi="Arial" w:cs="Arial"/>
          <w:sz w:val="24"/>
          <w:szCs w:val="24"/>
        </w:rPr>
      </w:pPr>
    </w:p>
    <w:p w14:paraId="295FFA96" w14:textId="58B2777F" w:rsidR="00347C39" w:rsidRPr="00801F78" w:rsidRDefault="00F154D5" w:rsidP="00347C39">
      <w:pPr>
        <w:spacing w:after="0"/>
        <w:rPr>
          <w:rFonts w:ascii="Arial" w:hAnsi="Arial" w:cs="Arial"/>
          <w:b/>
          <w:sz w:val="24"/>
          <w:szCs w:val="24"/>
        </w:rPr>
      </w:pPr>
      <w:r>
        <w:rPr>
          <w:rFonts w:ascii="Arial" w:hAnsi="Arial" w:cs="Arial"/>
          <w:b/>
          <w:sz w:val="24"/>
          <w:szCs w:val="24"/>
        </w:rPr>
        <w:t xml:space="preserve">Communities in Need </w:t>
      </w:r>
    </w:p>
    <w:p w14:paraId="32C006A3" w14:textId="5705D969" w:rsidR="003B4CD5" w:rsidRDefault="005A0464" w:rsidP="005A0464">
      <w:pPr>
        <w:spacing w:after="0"/>
        <w:rPr>
          <w:rFonts w:ascii="Arial" w:hAnsi="Arial" w:cs="Arial"/>
          <w:sz w:val="24"/>
          <w:szCs w:val="24"/>
        </w:rPr>
      </w:pPr>
      <w:r w:rsidRPr="005A0464">
        <w:rPr>
          <w:rFonts w:ascii="Arial" w:hAnsi="Arial" w:cs="Arial"/>
          <w:sz w:val="24"/>
          <w:szCs w:val="24"/>
        </w:rPr>
        <w:t>Responses to the RFP are due by</w:t>
      </w:r>
      <w:r w:rsidR="007065FB">
        <w:rPr>
          <w:rFonts w:ascii="Arial" w:hAnsi="Arial" w:cs="Arial"/>
          <w:sz w:val="24"/>
          <w:szCs w:val="24"/>
        </w:rPr>
        <w:t xml:space="preserve"> 5:00pm, </w:t>
      </w:r>
      <w:r w:rsidR="002214D2">
        <w:rPr>
          <w:rFonts w:ascii="Arial" w:hAnsi="Arial" w:cs="Arial"/>
          <w:sz w:val="24"/>
          <w:szCs w:val="24"/>
        </w:rPr>
        <w:t>September</w:t>
      </w:r>
      <w:r w:rsidR="00986052">
        <w:rPr>
          <w:rFonts w:ascii="Arial" w:hAnsi="Arial" w:cs="Arial"/>
          <w:sz w:val="24"/>
          <w:szCs w:val="24"/>
        </w:rPr>
        <w:t xml:space="preserve"> </w:t>
      </w:r>
      <w:r w:rsidR="002214D2">
        <w:rPr>
          <w:rFonts w:ascii="Arial" w:hAnsi="Arial" w:cs="Arial"/>
          <w:sz w:val="24"/>
          <w:szCs w:val="24"/>
        </w:rPr>
        <w:t>13</w:t>
      </w:r>
      <w:r w:rsidR="00986052">
        <w:rPr>
          <w:rFonts w:ascii="Arial" w:hAnsi="Arial" w:cs="Arial"/>
          <w:sz w:val="24"/>
          <w:szCs w:val="24"/>
        </w:rPr>
        <w:t>, 202</w:t>
      </w:r>
      <w:r w:rsidR="002214D2">
        <w:rPr>
          <w:rFonts w:ascii="Arial" w:hAnsi="Arial" w:cs="Arial"/>
          <w:sz w:val="24"/>
          <w:szCs w:val="24"/>
        </w:rPr>
        <w:t>1</w:t>
      </w:r>
      <w:r w:rsidRPr="005A0464">
        <w:rPr>
          <w:rFonts w:ascii="Arial" w:hAnsi="Arial" w:cs="Arial"/>
          <w:sz w:val="24"/>
          <w:szCs w:val="24"/>
        </w:rPr>
        <w:t xml:space="preserve">. </w:t>
      </w:r>
    </w:p>
    <w:p w14:paraId="3D397C0B" w14:textId="78C83002" w:rsidR="005A0464" w:rsidRDefault="005A0464" w:rsidP="005A0464">
      <w:pPr>
        <w:spacing w:after="0"/>
        <w:rPr>
          <w:rFonts w:ascii="Arial" w:hAnsi="Arial" w:cs="Arial"/>
          <w:sz w:val="24"/>
          <w:szCs w:val="24"/>
        </w:rPr>
      </w:pPr>
      <w:r w:rsidRPr="005A0464">
        <w:rPr>
          <w:rFonts w:ascii="Arial" w:hAnsi="Arial" w:cs="Arial"/>
          <w:sz w:val="24"/>
          <w:szCs w:val="24"/>
        </w:rPr>
        <w:t>The RFP can be found</w:t>
      </w:r>
      <w:r w:rsidR="002214D2">
        <w:rPr>
          <w:rFonts w:ascii="Arial" w:hAnsi="Arial" w:cs="Arial"/>
          <w:sz w:val="24"/>
          <w:szCs w:val="24"/>
        </w:rPr>
        <w:t xml:space="preserve"> </w:t>
      </w:r>
      <w:hyperlink r:id="rId12" w:history="1">
        <w:r w:rsidR="002214D2" w:rsidRPr="00D4280B">
          <w:rPr>
            <w:rStyle w:val="Hyperlink"/>
            <w:rFonts w:ascii="Arial" w:hAnsi="Arial" w:cs="Arial"/>
            <w:sz w:val="24"/>
            <w:szCs w:val="24"/>
          </w:rPr>
          <w:t>here</w:t>
        </w:r>
      </w:hyperlink>
      <w:r w:rsidR="002214D2">
        <w:rPr>
          <w:rFonts w:ascii="Arial" w:hAnsi="Arial" w:cs="Arial"/>
          <w:sz w:val="24"/>
          <w:szCs w:val="24"/>
        </w:rPr>
        <w:t>.</w:t>
      </w:r>
    </w:p>
    <w:p w14:paraId="62ADF321" w14:textId="77777777" w:rsidR="003B4CD5" w:rsidRPr="005A0464" w:rsidRDefault="003B4CD5" w:rsidP="005A0464">
      <w:pPr>
        <w:spacing w:after="0"/>
        <w:rPr>
          <w:rFonts w:ascii="Arial" w:hAnsi="Arial" w:cs="Arial"/>
          <w:sz w:val="24"/>
          <w:szCs w:val="24"/>
        </w:rPr>
      </w:pPr>
    </w:p>
    <w:p w14:paraId="1636F8B1" w14:textId="4CA756E6" w:rsidR="003B4CD5" w:rsidRDefault="00986052" w:rsidP="00347C39">
      <w:pPr>
        <w:spacing w:after="0"/>
        <w:rPr>
          <w:rFonts w:ascii="Arial" w:hAnsi="Arial" w:cs="Arial"/>
          <w:sz w:val="24"/>
          <w:szCs w:val="24"/>
        </w:rPr>
      </w:pPr>
      <w:r>
        <w:rPr>
          <w:rFonts w:ascii="Arial" w:hAnsi="Arial" w:cs="Arial"/>
          <w:sz w:val="24"/>
          <w:szCs w:val="24"/>
        </w:rPr>
        <w:t>The California</w:t>
      </w:r>
      <w:r w:rsidR="003B4CD5" w:rsidRPr="005A0464">
        <w:rPr>
          <w:rFonts w:ascii="Arial" w:hAnsi="Arial" w:cs="Arial"/>
          <w:sz w:val="24"/>
          <w:szCs w:val="24"/>
        </w:rPr>
        <w:t xml:space="preserve"> Resilience Challenge</w:t>
      </w:r>
      <w:r>
        <w:rPr>
          <w:rFonts w:ascii="Arial" w:hAnsi="Arial" w:cs="Arial"/>
          <w:sz w:val="24"/>
          <w:szCs w:val="24"/>
        </w:rPr>
        <w:t xml:space="preserve"> </w:t>
      </w:r>
      <w:r w:rsidR="003B4CD5" w:rsidRPr="005A0464">
        <w:rPr>
          <w:rFonts w:ascii="Arial" w:hAnsi="Arial" w:cs="Arial"/>
          <w:sz w:val="24"/>
          <w:szCs w:val="24"/>
        </w:rPr>
        <w:t xml:space="preserve">will be hosting </w:t>
      </w:r>
      <w:r w:rsidR="0019378C">
        <w:rPr>
          <w:rFonts w:ascii="Arial" w:hAnsi="Arial" w:cs="Arial"/>
          <w:sz w:val="24"/>
          <w:szCs w:val="24"/>
        </w:rPr>
        <w:t>a webinar</w:t>
      </w:r>
      <w:r w:rsidR="00856E8C">
        <w:rPr>
          <w:rFonts w:ascii="Arial" w:hAnsi="Arial" w:cs="Arial"/>
          <w:sz w:val="24"/>
          <w:szCs w:val="24"/>
        </w:rPr>
        <w:t xml:space="preserve"> on</w:t>
      </w:r>
      <w:r w:rsidR="007065FB">
        <w:rPr>
          <w:rFonts w:ascii="Arial" w:hAnsi="Arial" w:cs="Arial"/>
          <w:sz w:val="24"/>
          <w:szCs w:val="24"/>
        </w:rPr>
        <w:t xml:space="preserve"> </w:t>
      </w:r>
      <w:r w:rsidR="00856E8C">
        <w:rPr>
          <w:rFonts w:ascii="Arial" w:hAnsi="Arial" w:cs="Arial"/>
          <w:sz w:val="24"/>
          <w:szCs w:val="24"/>
        </w:rPr>
        <w:t>Monday July 19</w:t>
      </w:r>
      <w:r w:rsidR="00352020">
        <w:rPr>
          <w:rFonts w:ascii="Arial" w:hAnsi="Arial" w:cs="Arial"/>
          <w:sz w:val="24"/>
          <w:szCs w:val="24"/>
        </w:rPr>
        <w:t xml:space="preserve"> </w:t>
      </w:r>
      <w:r w:rsidR="003B4CD5" w:rsidRPr="005A0464">
        <w:rPr>
          <w:rFonts w:ascii="Arial" w:hAnsi="Arial" w:cs="Arial"/>
          <w:sz w:val="24"/>
          <w:szCs w:val="24"/>
        </w:rPr>
        <w:t xml:space="preserve">to </w:t>
      </w:r>
      <w:r w:rsidR="0019378C">
        <w:rPr>
          <w:rFonts w:ascii="Arial" w:hAnsi="Arial" w:cs="Arial"/>
          <w:sz w:val="24"/>
          <w:szCs w:val="24"/>
        </w:rPr>
        <w:t>discuss</w:t>
      </w:r>
      <w:r w:rsidR="003B4CD5" w:rsidRPr="005A0464">
        <w:rPr>
          <w:rFonts w:ascii="Arial" w:hAnsi="Arial" w:cs="Arial"/>
          <w:sz w:val="24"/>
          <w:szCs w:val="24"/>
        </w:rPr>
        <w:t xml:space="preserve"> the RFP</w:t>
      </w:r>
      <w:r>
        <w:rPr>
          <w:rFonts w:ascii="Arial" w:hAnsi="Arial" w:cs="Arial"/>
          <w:sz w:val="24"/>
          <w:szCs w:val="24"/>
        </w:rPr>
        <w:t>.</w:t>
      </w:r>
      <w:r w:rsidR="007065FB">
        <w:rPr>
          <w:rFonts w:ascii="Arial" w:hAnsi="Arial" w:cs="Arial"/>
          <w:sz w:val="24"/>
          <w:szCs w:val="24"/>
        </w:rPr>
        <w:t xml:space="preserve"> Interested participants may </w:t>
      </w:r>
      <w:r w:rsidR="005C2537">
        <w:rPr>
          <w:rFonts w:ascii="Arial" w:hAnsi="Arial" w:cs="Arial"/>
          <w:sz w:val="24"/>
          <w:szCs w:val="24"/>
        </w:rPr>
        <w:t xml:space="preserve">register </w:t>
      </w:r>
      <w:hyperlink r:id="rId13" w:history="1">
        <w:r w:rsidR="005C2537" w:rsidRPr="005C2537">
          <w:rPr>
            <w:rStyle w:val="Hyperlink"/>
            <w:rFonts w:ascii="Arial" w:hAnsi="Arial" w:cs="Arial"/>
            <w:sz w:val="24"/>
            <w:szCs w:val="24"/>
          </w:rPr>
          <w:t>here</w:t>
        </w:r>
      </w:hyperlink>
      <w:r w:rsidR="00856E8C">
        <w:rPr>
          <w:rFonts w:ascii="Arial" w:hAnsi="Arial" w:cs="Arial"/>
          <w:sz w:val="24"/>
          <w:szCs w:val="24"/>
        </w:rPr>
        <w:t>.</w:t>
      </w:r>
    </w:p>
    <w:p w14:paraId="15AF1C4B" w14:textId="77777777" w:rsidR="005A0464" w:rsidRDefault="005A0464" w:rsidP="00347C39">
      <w:pPr>
        <w:spacing w:after="0"/>
        <w:rPr>
          <w:rFonts w:ascii="Arial" w:hAnsi="Arial" w:cs="Arial"/>
          <w:sz w:val="24"/>
          <w:szCs w:val="24"/>
        </w:rPr>
      </w:pPr>
    </w:p>
    <w:p w14:paraId="46690BAF" w14:textId="061961DD" w:rsidR="00920E50" w:rsidRPr="00856E8C" w:rsidRDefault="00920E50" w:rsidP="00920E50">
      <w:pPr>
        <w:spacing w:after="0"/>
        <w:rPr>
          <w:rFonts w:ascii="Arial" w:hAnsi="Arial" w:cs="Arial"/>
          <w:b/>
          <w:sz w:val="24"/>
          <w:szCs w:val="24"/>
        </w:rPr>
      </w:pPr>
      <w:r w:rsidRPr="00920E50">
        <w:rPr>
          <w:rFonts w:ascii="Arial" w:hAnsi="Arial" w:cs="Arial"/>
          <w:b/>
          <w:sz w:val="24"/>
          <w:szCs w:val="24"/>
        </w:rPr>
        <w:t>California Resilience Challenge Contact</w:t>
      </w:r>
    </w:p>
    <w:p w14:paraId="42CFB77F" w14:textId="68A3A065" w:rsidR="00920E50" w:rsidRDefault="00856E8C" w:rsidP="00920E50">
      <w:pPr>
        <w:spacing w:after="0"/>
        <w:rPr>
          <w:rFonts w:ascii="Arial" w:hAnsi="Arial" w:cs="Arial"/>
          <w:sz w:val="24"/>
          <w:szCs w:val="24"/>
        </w:rPr>
      </w:pPr>
      <w:r>
        <w:rPr>
          <w:rFonts w:ascii="Arial" w:hAnsi="Arial" w:cs="Arial"/>
          <w:sz w:val="24"/>
          <w:szCs w:val="24"/>
        </w:rPr>
        <w:t xml:space="preserve">Anna </w:t>
      </w:r>
      <w:proofErr w:type="spellStart"/>
      <w:r>
        <w:rPr>
          <w:rFonts w:ascii="Arial" w:hAnsi="Arial" w:cs="Arial"/>
          <w:sz w:val="24"/>
          <w:szCs w:val="24"/>
        </w:rPr>
        <w:t>Sciaruto</w:t>
      </w:r>
      <w:proofErr w:type="spellEnd"/>
    </w:p>
    <w:p w14:paraId="684D1FFA" w14:textId="4B36B355" w:rsidR="00856E8C" w:rsidRDefault="00856E8C" w:rsidP="00920E50">
      <w:pPr>
        <w:spacing w:after="0"/>
        <w:rPr>
          <w:rFonts w:ascii="Arial" w:hAnsi="Arial" w:cs="Arial"/>
          <w:sz w:val="24"/>
          <w:szCs w:val="24"/>
        </w:rPr>
      </w:pPr>
      <w:r>
        <w:rPr>
          <w:rFonts w:ascii="Arial" w:hAnsi="Arial" w:cs="Arial"/>
          <w:sz w:val="24"/>
          <w:szCs w:val="24"/>
        </w:rPr>
        <w:t>Senior Policy Associate</w:t>
      </w:r>
    </w:p>
    <w:p w14:paraId="0C8AB267" w14:textId="5AFD52CF" w:rsidR="00856E8C" w:rsidRDefault="00856E8C" w:rsidP="00920E50">
      <w:pPr>
        <w:spacing w:after="0"/>
        <w:rPr>
          <w:rFonts w:ascii="Arial" w:hAnsi="Arial" w:cs="Arial"/>
          <w:sz w:val="24"/>
          <w:szCs w:val="24"/>
        </w:rPr>
      </w:pPr>
      <w:r>
        <w:rPr>
          <w:rFonts w:ascii="Arial" w:hAnsi="Arial" w:cs="Arial"/>
          <w:sz w:val="24"/>
          <w:szCs w:val="24"/>
        </w:rPr>
        <w:t>Bay Area Council</w:t>
      </w:r>
    </w:p>
    <w:p w14:paraId="435EB746" w14:textId="3FD2F5A9" w:rsidR="00856E8C" w:rsidRDefault="00CF5EA8" w:rsidP="00920E50">
      <w:pPr>
        <w:spacing w:after="0"/>
        <w:rPr>
          <w:rFonts w:ascii="Arial" w:hAnsi="Arial" w:cs="Arial"/>
          <w:sz w:val="24"/>
          <w:szCs w:val="24"/>
        </w:rPr>
      </w:pPr>
      <w:hyperlink r:id="rId14" w:history="1">
        <w:r w:rsidR="00856E8C" w:rsidRPr="002748BA">
          <w:rPr>
            <w:rStyle w:val="Hyperlink"/>
            <w:rFonts w:ascii="Arial" w:hAnsi="Arial" w:cs="Arial"/>
            <w:sz w:val="24"/>
            <w:szCs w:val="24"/>
          </w:rPr>
          <w:t>asciaruto@bayareacouncil.org</w:t>
        </w:r>
      </w:hyperlink>
    </w:p>
    <w:p w14:paraId="03C19A36" w14:textId="77777777" w:rsidR="0045222B" w:rsidRPr="001E4D46" w:rsidRDefault="0045222B" w:rsidP="00453B24">
      <w:pPr>
        <w:spacing w:after="0" w:line="240" w:lineRule="auto"/>
        <w:rPr>
          <w:rFonts w:ascii="Arial" w:hAnsi="Arial" w:cs="Arial"/>
          <w:sz w:val="24"/>
          <w:szCs w:val="24"/>
        </w:rPr>
      </w:pPr>
    </w:p>
    <w:p w14:paraId="7D9334A2" w14:textId="77777777" w:rsidR="00D56DF9" w:rsidRPr="001E4D46" w:rsidRDefault="00D56DF9" w:rsidP="00D56DF9">
      <w:pPr>
        <w:autoSpaceDE w:val="0"/>
        <w:autoSpaceDN w:val="0"/>
        <w:rPr>
          <w:rFonts w:ascii="Arial" w:hAnsi="Arial" w:cs="Arial"/>
          <w:i/>
          <w:iCs/>
          <w:sz w:val="24"/>
          <w:szCs w:val="24"/>
        </w:rPr>
      </w:pPr>
      <w:r w:rsidRPr="001E4D46">
        <w:rPr>
          <w:rFonts w:ascii="Arial" w:hAnsi="Arial" w:cs="Arial"/>
          <w:b/>
          <w:bCs/>
          <w:sz w:val="24"/>
          <w:szCs w:val="24"/>
        </w:rPr>
        <w:t>About the Bay Area Council</w:t>
      </w:r>
    </w:p>
    <w:p w14:paraId="13572177" w14:textId="77777777" w:rsidR="00D56DF9" w:rsidRPr="001E4D46" w:rsidRDefault="00D56DF9" w:rsidP="00D56DF9">
      <w:pPr>
        <w:autoSpaceDE w:val="0"/>
        <w:autoSpaceDN w:val="0"/>
        <w:rPr>
          <w:rFonts w:ascii="Arial" w:hAnsi="Arial" w:cs="Arial"/>
          <w:i/>
          <w:iCs/>
          <w:sz w:val="24"/>
          <w:szCs w:val="24"/>
        </w:rPr>
      </w:pPr>
      <w:r w:rsidRPr="001E4D46">
        <w:rPr>
          <w:rFonts w:ascii="Arial" w:hAnsi="Arial" w:cs="Arial"/>
          <w:i/>
          <w:iCs/>
          <w:sz w:val="24"/>
          <w:szCs w:val="24"/>
        </w:rPr>
        <w:t xml:space="preserve">The Bay Area Council is a business-sponsored, public-policy advocacy organization for the nine-county Bay Area. The Council proactively advocates for a strong economy, a vital business environment, and a better quality of life for everyone who lives here. Founded in 1945, the Bay Area Council is widely respected by elected officials, policy makers and other civic leaders as the voice of Bay Area business. Today, approximately 275 of the largest employers in the region support the Bay Area Council and offer their CEO or top executive as a member. Our members employ more than 4.43 million workers and have revenues of $1.94 trillion, worldwide. Learn more at </w:t>
      </w:r>
      <w:hyperlink r:id="rId15" w:history="1">
        <w:r w:rsidRPr="001E4D46">
          <w:rPr>
            <w:rStyle w:val="Hyperlink"/>
            <w:rFonts w:ascii="Arial" w:hAnsi="Arial" w:cs="Arial"/>
            <w:i/>
            <w:iCs/>
            <w:sz w:val="24"/>
            <w:szCs w:val="24"/>
          </w:rPr>
          <w:t>www.bayareacouncil.org</w:t>
        </w:r>
      </w:hyperlink>
      <w:r w:rsidRPr="001E4D46">
        <w:rPr>
          <w:rFonts w:ascii="Arial" w:hAnsi="Arial" w:cs="Arial"/>
          <w:i/>
          <w:iCs/>
          <w:sz w:val="24"/>
          <w:szCs w:val="24"/>
        </w:rPr>
        <w:t xml:space="preserve">. </w:t>
      </w:r>
    </w:p>
    <w:sectPr w:rsidR="00D56DF9" w:rsidRPr="001E4D46">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B15D5" w14:textId="77777777" w:rsidR="00CF5EA8" w:rsidRDefault="00CF5EA8" w:rsidP="00CB6947">
      <w:pPr>
        <w:spacing w:after="0" w:line="240" w:lineRule="auto"/>
      </w:pPr>
      <w:r>
        <w:separator/>
      </w:r>
    </w:p>
  </w:endnote>
  <w:endnote w:type="continuationSeparator" w:id="0">
    <w:p w14:paraId="21CEAAAB" w14:textId="77777777" w:rsidR="00CF5EA8" w:rsidRDefault="00CF5EA8" w:rsidP="00CB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4D76D" w14:textId="77777777" w:rsidR="00CF5EA8" w:rsidRDefault="00CF5EA8" w:rsidP="00CB6947">
      <w:pPr>
        <w:spacing w:after="0" w:line="240" w:lineRule="auto"/>
      </w:pPr>
      <w:r>
        <w:separator/>
      </w:r>
    </w:p>
  </w:footnote>
  <w:footnote w:type="continuationSeparator" w:id="0">
    <w:p w14:paraId="0B398CEB" w14:textId="77777777" w:rsidR="00CF5EA8" w:rsidRDefault="00CF5EA8" w:rsidP="00CB6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53B63" w14:textId="173E16BE" w:rsidR="00CB6947" w:rsidRDefault="00CB6947" w:rsidP="00CB694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08"/>
    <w:rsid w:val="00004C7B"/>
    <w:rsid w:val="00017776"/>
    <w:rsid w:val="000219F4"/>
    <w:rsid w:val="000313FF"/>
    <w:rsid w:val="00037A3A"/>
    <w:rsid w:val="0006186E"/>
    <w:rsid w:val="0007575C"/>
    <w:rsid w:val="000824A9"/>
    <w:rsid w:val="00083C4A"/>
    <w:rsid w:val="000C5AC1"/>
    <w:rsid w:val="000C5CB6"/>
    <w:rsid w:val="000D2F5A"/>
    <w:rsid w:val="000D65A0"/>
    <w:rsid w:val="000D6D58"/>
    <w:rsid w:val="0010041B"/>
    <w:rsid w:val="001111D6"/>
    <w:rsid w:val="001208CF"/>
    <w:rsid w:val="0012096F"/>
    <w:rsid w:val="0012473E"/>
    <w:rsid w:val="0013457F"/>
    <w:rsid w:val="00134EC5"/>
    <w:rsid w:val="00136D1A"/>
    <w:rsid w:val="00151673"/>
    <w:rsid w:val="00151FC7"/>
    <w:rsid w:val="00163079"/>
    <w:rsid w:val="00166E89"/>
    <w:rsid w:val="0017461D"/>
    <w:rsid w:val="001772DF"/>
    <w:rsid w:val="001804D4"/>
    <w:rsid w:val="0019378C"/>
    <w:rsid w:val="00193A20"/>
    <w:rsid w:val="001960E6"/>
    <w:rsid w:val="001A1BED"/>
    <w:rsid w:val="001A36FB"/>
    <w:rsid w:val="001B08AF"/>
    <w:rsid w:val="001D5E47"/>
    <w:rsid w:val="001E2278"/>
    <w:rsid w:val="001E4D46"/>
    <w:rsid w:val="001E74FB"/>
    <w:rsid w:val="001F7CD5"/>
    <w:rsid w:val="002016A8"/>
    <w:rsid w:val="00212D80"/>
    <w:rsid w:val="002214D2"/>
    <w:rsid w:val="00223CF9"/>
    <w:rsid w:val="0022647C"/>
    <w:rsid w:val="00230E91"/>
    <w:rsid w:val="0024309A"/>
    <w:rsid w:val="00256EA9"/>
    <w:rsid w:val="00283E35"/>
    <w:rsid w:val="002903CA"/>
    <w:rsid w:val="00291598"/>
    <w:rsid w:val="00291FB4"/>
    <w:rsid w:val="002B1EDA"/>
    <w:rsid w:val="002C6129"/>
    <w:rsid w:val="002F0538"/>
    <w:rsid w:val="00303751"/>
    <w:rsid w:val="00307BCE"/>
    <w:rsid w:val="003273E8"/>
    <w:rsid w:val="003278ED"/>
    <w:rsid w:val="003320E7"/>
    <w:rsid w:val="00343C74"/>
    <w:rsid w:val="00347C39"/>
    <w:rsid w:val="00352020"/>
    <w:rsid w:val="003526C1"/>
    <w:rsid w:val="00352A19"/>
    <w:rsid w:val="003609BF"/>
    <w:rsid w:val="00364CDB"/>
    <w:rsid w:val="00380DCF"/>
    <w:rsid w:val="003908F9"/>
    <w:rsid w:val="003967A6"/>
    <w:rsid w:val="003B473C"/>
    <w:rsid w:val="003B4CD5"/>
    <w:rsid w:val="003B7AB0"/>
    <w:rsid w:val="003C4580"/>
    <w:rsid w:val="003D0D6F"/>
    <w:rsid w:val="0041463D"/>
    <w:rsid w:val="00425096"/>
    <w:rsid w:val="00430457"/>
    <w:rsid w:val="00440C34"/>
    <w:rsid w:val="004469DB"/>
    <w:rsid w:val="0045222B"/>
    <w:rsid w:val="00453B24"/>
    <w:rsid w:val="004551F2"/>
    <w:rsid w:val="00466C04"/>
    <w:rsid w:val="00493110"/>
    <w:rsid w:val="004A363F"/>
    <w:rsid w:val="004C6D55"/>
    <w:rsid w:val="004D78DE"/>
    <w:rsid w:val="005038D6"/>
    <w:rsid w:val="00513945"/>
    <w:rsid w:val="00542937"/>
    <w:rsid w:val="00563212"/>
    <w:rsid w:val="00573E0C"/>
    <w:rsid w:val="0058368D"/>
    <w:rsid w:val="00586583"/>
    <w:rsid w:val="005A0464"/>
    <w:rsid w:val="005A250F"/>
    <w:rsid w:val="005C07B2"/>
    <w:rsid w:val="005C08DC"/>
    <w:rsid w:val="005C1552"/>
    <w:rsid w:val="005C2537"/>
    <w:rsid w:val="005C73F7"/>
    <w:rsid w:val="005D0433"/>
    <w:rsid w:val="005D31BA"/>
    <w:rsid w:val="005D3AEC"/>
    <w:rsid w:val="005D565A"/>
    <w:rsid w:val="005D5EB8"/>
    <w:rsid w:val="005F7373"/>
    <w:rsid w:val="006203BC"/>
    <w:rsid w:val="00620BE5"/>
    <w:rsid w:val="006321F3"/>
    <w:rsid w:val="00637DED"/>
    <w:rsid w:val="006523DA"/>
    <w:rsid w:val="0065669F"/>
    <w:rsid w:val="006729F2"/>
    <w:rsid w:val="00681FCB"/>
    <w:rsid w:val="00692B9A"/>
    <w:rsid w:val="006948A6"/>
    <w:rsid w:val="0069570D"/>
    <w:rsid w:val="006C3AA1"/>
    <w:rsid w:val="006E1908"/>
    <w:rsid w:val="006E3D29"/>
    <w:rsid w:val="006E466B"/>
    <w:rsid w:val="006F096C"/>
    <w:rsid w:val="006F0EF3"/>
    <w:rsid w:val="00700CEA"/>
    <w:rsid w:val="00701637"/>
    <w:rsid w:val="007065FB"/>
    <w:rsid w:val="0071199D"/>
    <w:rsid w:val="00716CB3"/>
    <w:rsid w:val="00717EF3"/>
    <w:rsid w:val="00732DEE"/>
    <w:rsid w:val="00741EFE"/>
    <w:rsid w:val="00772C93"/>
    <w:rsid w:val="00774282"/>
    <w:rsid w:val="00782B77"/>
    <w:rsid w:val="00784156"/>
    <w:rsid w:val="00796C33"/>
    <w:rsid w:val="007C0A95"/>
    <w:rsid w:val="007D76AF"/>
    <w:rsid w:val="007E5AA2"/>
    <w:rsid w:val="00801F78"/>
    <w:rsid w:val="0080393B"/>
    <w:rsid w:val="008045CC"/>
    <w:rsid w:val="0081588D"/>
    <w:rsid w:val="00830EB0"/>
    <w:rsid w:val="00836ED8"/>
    <w:rsid w:val="00856E8C"/>
    <w:rsid w:val="00863AF2"/>
    <w:rsid w:val="00886777"/>
    <w:rsid w:val="008965B0"/>
    <w:rsid w:val="008E3188"/>
    <w:rsid w:val="008F37EF"/>
    <w:rsid w:val="008F6402"/>
    <w:rsid w:val="0090000C"/>
    <w:rsid w:val="00900A99"/>
    <w:rsid w:val="00900BA3"/>
    <w:rsid w:val="00901C44"/>
    <w:rsid w:val="00920E50"/>
    <w:rsid w:val="00947D55"/>
    <w:rsid w:val="00950680"/>
    <w:rsid w:val="00956EC1"/>
    <w:rsid w:val="0096735E"/>
    <w:rsid w:val="00986052"/>
    <w:rsid w:val="00991A05"/>
    <w:rsid w:val="00996368"/>
    <w:rsid w:val="009A2663"/>
    <w:rsid w:val="009A5E2D"/>
    <w:rsid w:val="009B7C6B"/>
    <w:rsid w:val="009D0EC0"/>
    <w:rsid w:val="009D1C34"/>
    <w:rsid w:val="009E48AF"/>
    <w:rsid w:val="009F5E12"/>
    <w:rsid w:val="00A000EA"/>
    <w:rsid w:val="00A044CE"/>
    <w:rsid w:val="00A148C2"/>
    <w:rsid w:val="00A22318"/>
    <w:rsid w:val="00A30201"/>
    <w:rsid w:val="00A30910"/>
    <w:rsid w:val="00A45691"/>
    <w:rsid w:val="00A52C7A"/>
    <w:rsid w:val="00A5653B"/>
    <w:rsid w:val="00A62F59"/>
    <w:rsid w:val="00AA4F08"/>
    <w:rsid w:val="00AA4FBF"/>
    <w:rsid w:val="00AC447A"/>
    <w:rsid w:val="00AC7229"/>
    <w:rsid w:val="00AD50D1"/>
    <w:rsid w:val="00AE1CD7"/>
    <w:rsid w:val="00AE563A"/>
    <w:rsid w:val="00AE5A99"/>
    <w:rsid w:val="00AE5BE7"/>
    <w:rsid w:val="00AE7341"/>
    <w:rsid w:val="00AE7982"/>
    <w:rsid w:val="00B201E6"/>
    <w:rsid w:val="00B30A51"/>
    <w:rsid w:val="00B335B4"/>
    <w:rsid w:val="00B408FC"/>
    <w:rsid w:val="00B41D63"/>
    <w:rsid w:val="00B47A96"/>
    <w:rsid w:val="00B52D54"/>
    <w:rsid w:val="00B5378F"/>
    <w:rsid w:val="00B659AB"/>
    <w:rsid w:val="00B8729E"/>
    <w:rsid w:val="00B959DB"/>
    <w:rsid w:val="00BA06B1"/>
    <w:rsid w:val="00BB5836"/>
    <w:rsid w:val="00BB6685"/>
    <w:rsid w:val="00BB6788"/>
    <w:rsid w:val="00BD3B22"/>
    <w:rsid w:val="00BD4BBD"/>
    <w:rsid w:val="00BE29D2"/>
    <w:rsid w:val="00BF62C4"/>
    <w:rsid w:val="00C1013F"/>
    <w:rsid w:val="00C11309"/>
    <w:rsid w:val="00C35FCF"/>
    <w:rsid w:val="00C65933"/>
    <w:rsid w:val="00C71876"/>
    <w:rsid w:val="00C827C5"/>
    <w:rsid w:val="00CA0F5E"/>
    <w:rsid w:val="00CB6072"/>
    <w:rsid w:val="00CB6947"/>
    <w:rsid w:val="00CD13C5"/>
    <w:rsid w:val="00CE0A29"/>
    <w:rsid w:val="00CF5EA8"/>
    <w:rsid w:val="00CF7522"/>
    <w:rsid w:val="00D102CE"/>
    <w:rsid w:val="00D31189"/>
    <w:rsid w:val="00D4280B"/>
    <w:rsid w:val="00D430D0"/>
    <w:rsid w:val="00D535C9"/>
    <w:rsid w:val="00D56DF9"/>
    <w:rsid w:val="00D6547E"/>
    <w:rsid w:val="00D729B8"/>
    <w:rsid w:val="00D75A04"/>
    <w:rsid w:val="00D82713"/>
    <w:rsid w:val="00D94A88"/>
    <w:rsid w:val="00DB158B"/>
    <w:rsid w:val="00DB5E35"/>
    <w:rsid w:val="00DC238E"/>
    <w:rsid w:val="00DC54A2"/>
    <w:rsid w:val="00DE1EF2"/>
    <w:rsid w:val="00E200AA"/>
    <w:rsid w:val="00E5443B"/>
    <w:rsid w:val="00E54586"/>
    <w:rsid w:val="00E55A3F"/>
    <w:rsid w:val="00E60BC6"/>
    <w:rsid w:val="00E66E39"/>
    <w:rsid w:val="00E705CB"/>
    <w:rsid w:val="00E74EF4"/>
    <w:rsid w:val="00E776B2"/>
    <w:rsid w:val="00E92B95"/>
    <w:rsid w:val="00E95E9C"/>
    <w:rsid w:val="00EB0243"/>
    <w:rsid w:val="00EB6B0E"/>
    <w:rsid w:val="00EB6E99"/>
    <w:rsid w:val="00EC1EAB"/>
    <w:rsid w:val="00EE4B71"/>
    <w:rsid w:val="00F04EE3"/>
    <w:rsid w:val="00F152E4"/>
    <w:rsid w:val="00F154D5"/>
    <w:rsid w:val="00F320BE"/>
    <w:rsid w:val="00F35D88"/>
    <w:rsid w:val="00F42068"/>
    <w:rsid w:val="00F46FEC"/>
    <w:rsid w:val="00F76A99"/>
    <w:rsid w:val="00F95D35"/>
    <w:rsid w:val="00F9613C"/>
    <w:rsid w:val="00FA4BCD"/>
    <w:rsid w:val="00FB27A3"/>
    <w:rsid w:val="00FB53BA"/>
    <w:rsid w:val="00FD1828"/>
    <w:rsid w:val="00FE03FF"/>
    <w:rsid w:val="00FE3017"/>
    <w:rsid w:val="00FE36E3"/>
    <w:rsid w:val="00FF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80D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DF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6DF9"/>
    <w:rPr>
      <w:color w:val="0563C1" w:themeColor="hyperlink"/>
      <w:u w:val="single"/>
    </w:rPr>
  </w:style>
  <w:style w:type="character" w:styleId="CommentReference">
    <w:name w:val="annotation reference"/>
    <w:basedOn w:val="DefaultParagraphFont"/>
    <w:uiPriority w:val="99"/>
    <w:semiHidden/>
    <w:unhideWhenUsed/>
    <w:rsid w:val="00DC238E"/>
    <w:rPr>
      <w:sz w:val="18"/>
      <w:szCs w:val="18"/>
    </w:rPr>
  </w:style>
  <w:style w:type="paragraph" w:styleId="CommentText">
    <w:name w:val="annotation text"/>
    <w:basedOn w:val="Normal"/>
    <w:link w:val="CommentTextChar"/>
    <w:uiPriority w:val="99"/>
    <w:semiHidden/>
    <w:unhideWhenUsed/>
    <w:rsid w:val="00DC238E"/>
    <w:pPr>
      <w:spacing w:line="240" w:lineRule="auto"/>
    </w:pPr>
    <w:rPr>
      <w:sz w:val="24"/>
      <w:szCs w:val="24"/>
    </w:rPr>
  </w:style>
  <w:style w:type="character" w:customStyle="1" w:styleId="CommentTextChar">
    <w:name w:val="Comment Text Char"/>
    <w:basedOn w:val="DefaultParagraphFont"/>
    <w:link w:val="CommentText"/>
    <w:uiPriority w:val="99"/>
    <w:semiHidden/>
    <w:rsid w:val="00DC238E"/>
    <w:rPr>
      <w:sz w:val="24"/>
      <w:szCs w:val="24"/>
    </w:rPr>
  </w:style>
  <w:style w:type="paragraph" w:styleId="CommentSubject">
    <w:name w:val="annotation subject"/>
    <w:basedOn w:val="CommentText"/>
    <w:next w:val="CommentText"/>
    <w:link w:val="CommentSubjectChar"/>
    <w:uiPriority w:val="99"/>
    <w:semiHidden/>
    <w:unhideWhenUsed/>
    <w:rsid w:val="00DC238E"/>
    <w:rPr>
      <w:b/>
      <w:bCs/>
      <w:sz w:val="20"/>
      <w:szCs w:val="20"/>
    </w:rPr>
  </w:style>
  <w:style w:type="character" w:customStyle="1" w:styleId="CommentSubjectChar">
    <w:name w:val="Comment Subject Char"/>
    <w:basedOn w:val="CommentTextChar"/>
    <w:link w:val="CommentSubject"/>
    <w:uiPriority w:val="99"/>
    <w:semiHidden/>
    <w:rsid w:val="00DC238E"/>
    <w:rPr>
      <w:b/>
      <w:bCs/>
      <w:sz w:val="20"/>
      <w:szCs w:val="20"/>
    </w:rPr>
  </w:style>
  <w:style w:type="paragraph" w:styleId="BalloonText">
    <w:name w:val="Balloon Text"/>
    <w:basedOn w:val="Normal"/>
    <w:link w:val="BalloonTextChar"/>
    <w:uiPriority w:val="99"/>
    <w:semiHidden/>
    <w:unhideWhenUsed/>
    <w:rsid w:val="00DC23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238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E48AF"/>
    <w:rPr>
      <w:color w:val="954F72" w:themeColor="followedHyperlink"/>
      <w:u w:val="single"/>
    </w:rPr>
  </w:style>
  <w:style w:type="paragraph" w:styleId="Header">
    <w:name w:val="header"/>
    <w:basedOn w:val="Normal"/>
    <w:link w:val="HeaderChar"/>
    <w:uiPriority w:val="99"/>
    <w:unhideWhenUsed/>
    <w:rsid w:val="00CB6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947"/>
  </w:style>
  <w:style w:type="paragraph" w:styleId="Footer">
    <w:name w:val="footer"/>
    <w:basedOn w:val="Normal"/>
    <w:link w:val="FooterChar"/>
    <w:uiPriority w:val="99"/>
    <w:unhideWhenUsed/>
    <w:rsid w:val="00CB6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947"/>
  </w:style>
  <w:style w:type="paragraph" w:styleId="Revision">
    <w:name w:val="Revision"/>
    <w:hidden/>
    <w:uiPriority w:val="99"/>
    <w:semiHidden/>
    <w:rsid w:val="005D5EB8"/>
    <w:pPr>
      <w:spacing w:after="0" w:line="240" w:lineRule="auto"/>
    </w:pPr>
  </w:style>
  <w:style w:type="character" w:customStyle="1" w:styleId="gmaildefault">
    <w:name w:val="gmail_default"/>
    <w:basedOn w:val="DefaultParagraphFont"/>
    <w:rsid w:val="00717EF3"/>
  </w:style>
  <w:style w:type="character" w:customStyle="1" w:styleId="UnresolvedMention1">
    <w:name w:val="Unresolved Mention1"/>
    <w:basedOn w:val="DefaultParagraphFont"/>
    <w:uiPriority w:val="99"/>
    <w:semiHidden/>
    <w:unhideWhenUsed/>
    <w:rsid w:val="00AE5A99"/>
    <w:rPr>
      <w:color w:val="605E5C"/>
      <w:shd w:val="clear" w:color="auto" w:fill="E1DFDD"/>
    </w:rPr>
  </w:style>
  <w:style w:type="character" w:styleId="UnresolvedMention">
    <w:name w:val="Unresolved Mention"/>
    <w:basedOn w:val="DefaultParagraphFont"/>
    <w:uiPriority w:val="99"/>
    <w:semiHidden/>
    <w:unhideWhenUsed/>
    <w:rsid w:val="00856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5858">
      <w:bodyDiv w:val="1"/>
      <w:marLeft w:val="0"/>
      <w:marRight w:val="0"/>
      <w:marTop w:val="0"/>
      <w:marBottom w:val="0"/>
      <w:divBdr>
        <w:top w:val="none" w:sz="0" w:space="0" w:color="auto"/>
        <w:left w:val="none" w:sz="0" w:space="0" w:color="auto"/>
        <w:bottom w:val="none" w:sz="0" w:space="0" w:color="auto"/>
        <w:right w:val="none" w:sz="0" w:space="0" w:color="auto"/>
      </w:divBdr>
    </w:div>
    <w:div w:id="38211069">
      <w:bodyDiv w:val="1"/>
      <w:marLeft w:val="0"/>
      <w:marRight w:val="0"/>
      <w:marTop w:val="0"/>
      <w:marBottom w:val="0"/>
      <w:divBdr>
        <w:top w:val="none" w:sz="0" w:space="0" w:color="auto"/>
        <w:left w:val="none" w:sz="0" w:space="0" w:color="auto"/>
        <w:bottom w:val="none" w:sz="0" w:space="0" w:color="auto"/>
        <w:right w:val="none" w:sz="0" w:space="0" w:color="auto"/>
      </w:divBdr>
    </w:div>
    <w:div w:id="85462292">
      <w:bodyDiv w:val="1"/>
      <w:marLeft w:val="0"/>
      <w:marRight w:val="0"/>
      <w:marTop w:val="0"/>
      <w:marBottom w:val="0"/>
      <w:divBdr>
        <w:top w:val="none" w:sz="0" w:space="0" w:color="auto"/>
        <w:left w:val="none" w:sz="0" w:space="0" w:color="auto"/>
        <w:bottom w:val="none" w:sz="0" w:space="0" w:color="auto"/>
        <w:right w:val="none" w:sz="0" w:space="0" w:color="auto"/>
      </w:divBdr>
    </w:div>
    <w:div w:id="142309362">
      <w:bodyDiv w:val="1"/>
      <w:marLeft w:val="0"/>
      <w:marRight w:val="0"/>
      <w:marTop w:val="0"/>
      <w:marBottom w:val="0"/>
      <w:divBdr>
        <w:top w:val="none" w:sz="0" w:space="0" w:color="auto"/>
        <w:left w:val="none" w:sz="0" w:space="0" w:color="auto"/>
        <w:bottom w:val="none" w:sz="0" w:space="0" w:color="auto"/>
        <w:right w:val="none" w:sz="0" w:space="0" w:color="auto"/>
      </w:divBdr>
    </w:div>
    <w:div w:id="161703045">
      <w:bodyDiv w:val="1"/>
      <w:marLeft w:val="0"/>
      <w:marRight w:val="0"/>
      <w:marTop w:val="0"/>
      <w:marBottom w:val="0"/>
      <w:divBdr>
        <w:top w:val="none" w:sz="0" w:space="0" w:color="auto"/>
        <w:left w:val="none" w:sz="0" w:space="0" w:color="auto"/>
        <w:bottom w:val="none" w:sz="0" w:space="0" w:color="auto"/>
        <w:right w:val="none" w:sz="0" w:space="0" w:color="auto"/>
      </w:divBdr>
    </w:div>
    <w:div w:id="206838760">
      <w:bodyDiv w:val="1"/>
      <w:marLeft w:val="0"/>
      <w:marRight w:val="0"/>
      <w:marTop w:val="0"/>
      <w:marBottom w:val="0"/>
      <w:divBdr>
        <w:top w:val="none" w:sz="0" w:space="0" w:color="auto"/>
        <w:left w:val="none" w:sz="0" w:space="0" w:color="auto"/>
        <w:bottom w:val="none" w:sz="0" w:space="0" w:color="auto"/>
        <w:right w:val="none" w:sz="0" w:space="0" w:color="auto"/>
      </w:divBdr>
    </w:div>
    <w:div w:id="313804657">
      <w:bodyDiv w:val="1"/>
      <w:marLeft w:val="0"/>
      <w:marRight w:val="0"/>
      <w:marTop w:val="0"/>
      <w:marBottom w:val="0"/>
      <w:divBdr>
        <w:top w:val="none" w:sz="0" w:space="0" w:color="auto"/>
        <w:left w:val="none" w:sz="0" w:space="0" w:color="auto"/>
        <w:bottom w:val="none" w:sz="0" w:space="0" w:color="auto"/>
        <w:right w:val="none" w:sz="0" w:space="0" w:color="auto"/>
      </w:divBdr>
    </w:div>
    <w:div w:id="473717781">
      <w:bodyDiv w:val="1"/>
      <w:marLeft w:val="0"/>
      <w:marRight w:val="0"/>
      <w:marTop w:val="0"/>
      <w:marBottom w:val="0"/>
      <w:divBdr>
        <w:top w:val="none" w:sz="0" w:space="0" w:color="auto"/>
        <w:left w:val="none" w:sz="0" w:space="0" w:color="auto"/>
        <w:bottom w:val="none" w:sz="0" w:space="0" w:color="auto"/>
        <w:right w:val="none" w:sz="0" w:space="0" w:color="auto"/>
      </w:divBdr>
    </w:div>
    <w:div w:id="506941337">
      <w:bodyDiv w:val="1"/>
      <w:marLeft w:val="0"/>
      <w:marRight w:val="0"/>
      <w:marTop w:val="0"/>
      <w:marBottom w:val="0"/>
      <w:divBdr>
        <w:top w:val="none" w:sz="0" w:space="0" w:color="auto"/>
        <w:left w:val="none" w:sz="0" w:space="0" w:color="auto"/>
        <w:bottom w:val="none" w:sz="0" w:space="0" w:color="auto"/>
        <w:right w:val="none" w:sz="0" w:space="0" w:color="auto"/>
      </w:divBdr>
    </w:div>
    <w:div w:id="550922033">
      <w:bodyDiv w:val="1"/>
      <w:marLeft w:val="0"/>
      <w:marRight w:val="0"/>
      <w:marTop w:val="0"/>
      <w:marBottom w:val="0"/>
      <w:divBdr>
        <w:top w:val="none" w:sz="0" w:space="0" w:color="auto"/>
        <w:left w:val="none" w:sz="0" w:space="0" w:color="auto"/>
        <w:bottom w:val="none" w:sz="0" w:space="0" w:color="auto"/>
        <w:right w:val="none" w:sz="0" w:space="0" w:color="auto"/>
      </w:divBdr>
    </w:div>
    <w:div w:id="729885374">
      <w:bodyDiv w:val="1"/>
      <w:marLeft w:val="0"/>
      <w:marRight w:val="0"/>
      <w:marTop w:val="0"/>
      <w:marBottom w:val="0"/>
      <w:divBdr>
        <w:top w:val="none" w:sz="0" w:space="0" w:color="auto"/>
        <w:left w:val="none" w:sz="0" w:space="0" w:color="auto"/>
        <w:bottom w:val="none" w:sz="0" w:space="0" w:color="auto"/>
        <w:right w:val="none" w:sz="0" w:space="0" w:color="auto"/>
      </w:divBdr>
    </w:div>
    <w:div w:id="732699374">
      <w:bodyDiv w:val="1"/>
      <w:marLeft w:val="0"/>
      <w:marRight w:val="0"/>
      <w:marTop w:val="0"/>
      <w:marBottom w:val="0"/>
      <w:divBdr>
        <w:top w:val="none" w:sz="0" w:space="0" w:color="auto"/>
        <w:left w:val="none" w:sz="0" w:space="0" w:color="auto"/>
        <w:bottom w:val="none" w:sz="0" w:space="0" w:color="auto"/>
        <w:right w:val="none" w:sz="0" w:space="0" w:color="auto"/>
      </w:divBdr>
    </w:div>
    <w:div w:id="846139956">
      <w:bodyDiv w:val="1"/>
      <w:marLeft w:val="0"/>
      <w:marRight w:val="0"/>
      <w:marTop w:val="0"/>
      <w:marBottom w:val="0"/>
      <w:divBdr>
        <w:top w:val="none" w:sz="0" w:space="0" w:color="auto"/>
        <w:left w:val="none" w:sz="0" w:space="0" w:color="auto"/>
        <w:bottom w:val="none" w:sz="0" w:space="0" w:color="auto"/>
        <w:right w:val="none" w:sz="0" w:space="0" w:color="auto"/>
      </w:divBdr>
    </w:div>
    <w:div w:id="959068153">
      <w:bodyDiv w:val="1"/>
      <w:marLeft w:val="0"/>
      <w:marRight w:val="0"/>
      <w:marTop w:val="0"/>
      <w:marBottom w:val="0"/>
      <w:divBdr>
        <w:top w:val="none" w:sz="0" w:space="0" w:color="auto"/>
        <w:left w:val="none" w:sz="0" w:space="0" w:color="auto"/>
        <w:bottom w:val="none" w:sz="0" w:space="0" w:color="auto"/>
        <w:right w:val="none" w:sz="0" w:space="0" w:color="auto"/>
      </w:divBdr>
      <w:divsChild>
        <w:div w:id="1299798642">
          <w:marLeft w:val="0"/>
          <w:marRight w:val="0"/>
          <w:marTop w:val="0"/>
          <w:marBottom w:val="0"/>
          <w:divBdr>
            <w:top w:val="none" w:sz="0" w:space="0" w:color="auto"/>
            <w:left w:val="none" w:sz="0" w:space="0" w:color="auto"/>
            <w:bottom w:val="none" w:sz="0" w:space="0" w:color="auto"/>
            <w:right w:val="none" w:sz="0" w:space="0" w:color="auto"/>
          </w:divBdr>
        </w:div>
        <w:div w:id="1949048387">
          <w:marLeft w:val="0"/>
          <w:marRight w:val="0"/>
          <w:marTop w:val="0"/>
          <w:marBottom w:val="0"/>
          <w:divBdr>
            <w:top w:val="none" w:sz="0" w:space="0" w:color="auto"/>
            <w:left w:val="none" w:sz="0" w:space="0" w:color="auto"/>
            <w:bottom w:val="none" w:sz="0" w:space="0" w:color="auto"/>
            <w:right w:val="none" w:sz="0" w:space="0" w:color="auto"/>
          </w:divBdr>
        </w:div>
        <w:div w:id="11954094">
          <w:marLeft w:val="0"/>
          <w:marRight w:val="0"/>
          <w:marTop w:val="0"/>
          <w:marBottom w:val="0"/>
          <w:divBdr>
            <w:top w:val="none" w:sz="0" w:space="0" w:color="auto"/>
            <w:left w:val="none" w:sz="0" w:space="0" w:color="auto"/>
            <w:bottom w:val="none" w:sz="0" w:space="0" w:color="auto"/>
            <w:right w:val="none" w:sz="0" w:space="0" w:color="auto"/>
          </w:divBdr>
        </w:div>
      </w:divsChild>
    </w:div>
    <w:div w:id="1199972876">
      <w:bodyDiv w:val="1"/>
      <w:marLeft w:val="0"/>
      <w:marRight w:val="0"/>
      <w:marTop w:val="0"/>
      <w:marBottom w:val="0"/>
      <w:divBdr>
        <w:top w:val="none" w:sz="0" w:space="0" w:color="auto"/>
        <w:left w:val="none" w:sz="0" w:space="0" w:color="auto"/>
        <w:bottom w:val="none" w:sz="0" w:space="0" w:color="auto"/>
        <w:right w:val="none" w:sz="0" w:space="0" w:color="auto"/>
      </w:divBdr>
    </w:div>
    <w:div w:id="1260141650">
      <w:bodyDiv w:val="1"/>
      <w:marLeft w:val="0"/>
      <w:marRight w:val="0"/>
      <w:marTop w:val="0"/>
      <w:marBottom w:val="0"/>
      <w:divBdr>
        <w:top w:val="none" w:sz="0" w:space="0" w:color="auto"/>
        <w:left w:val="none" w:sz="0" w:space="0" w:color="auto"/>
        <w:bottom w:val="none" w:sz="0" w:space="0" w:color="auto"/>
        <w:right w:val="none" w:sz="0" w:space="0" w:color="auto"/>
      </w:divBdr>
    </w:div>
    <w:div w:id="1295329796">
      <w:bodyDiv w:val="1"/>
      <w:marLeft w:val="0"/>
      <w:marRight w:val="0"/>
      <w:marTop w:val="0"/>
      <w:marBottom w:val="0"/>
      <w:divBdr>
        <w:top w:val="none" w:sz="0" w:space="0" w:color="auto"/>
        <w:left w:val="none" w:sz="0" w:space="0" w:color="auto"/>
        <w:bottom w:val="none" w:sz="0" w:space="0" w:color="auto"/>
        <w:right w:val="none" w:sz="0" w:space="0" w:color="auto"/>
      </w:divBdr>
    </w:div>
    <w:div w:id="1348362068">
      <w:bodyDiv w:val="1"/>
      <w:marLeft w:val="0"/>
      <w:marRight w:val="0"/>
      <w:marTop w:val="0"/>
      <w:marBottom w:val="0"/>
      <w:divBdr>
        <w:top w:val="none" w:sz="0" w:space="0" w:color="auto"/>
        <w:left w:val="none" w:sz="0" w:space="0" w:color="auto"/>
        <w:bottom w:val="none" w:sz="0" w:space="0" w:color="auto"/>
        <w:right w:val="none" w:sz="0" w:space="0" w:color="auto"/>
      </w:divBdr>
    </w:div>
    <w:div w:id="1413697746">
      <w:bodyDiv w:val="1"/>
      <w:marLeft w:val="0"/>
      <w:marRight w:val="0"/>
      <w:marTop w:val="0"/>
      <w:marBottom w:val="0"/>
      <w:divBdr>
        <w:top w:val="none" w:sz="0" w:space="0" w:color="auto"/>
        <w:left w:val="none" w:sz="0" w:space="0" w:color="auto"/>
        <w:bottom w:val="none" w:sz="0" w:space="0" w:color="auto"/>
        <w:right w:val="none" w:sz="0" w:space="0" w:color="auto"/>
      </w:divBdr>
    </w:div>
    <w:div w:id="1524902204">
      <w:bodyDiv w:val="1"/>
      <w:marLeft w:val="0"/>
      <w:marRight w:val="0"/>
      <w:marTop w:val="0"/>
      <w:marBottom w:val="0"/>
      <w:divBdr>
        <w:top w:val="none" w:sz="0" w:space="0" w:color="auto"/>
        <w:left w:val="none" w:sz="0" w:space="0" w:color="auto"/>
        <w:bottom w:val="none" w:sz="0" w:space="0" w:color="auto"/>
        <w:right w:val="none" w:sz="0" w:space="0" w:color="auto"/>
      </w:divBdr>
      <w:divsChild>
        <w:div w:id="548685493">
          <w:marLeft w:val="0"/>
          <w:marRight w:val="0"/>
          <w:marTop w:val="0"/>
          <w:marBottom w:val="0"/>
          <w:divBdr>
            <w:top w:val="none" w:sz="0" w:space="0" w:color="auto"/>
            <w:left w:val="none" w:sz="0" w:space="0" w:color="auto"/>
            <w:bottom w:val="none" w:sz="0" w:space="0" w:color="auto"/>
            <w:right w:val="none" w:sz="0" w:space="0" w:color="auto"/>
          </w:divBdr>
        </w:div>
        <w:div w:id="595329750">
          <w:marLeft w:val="0"/>
          <w:marRight w:val="0"/>
          <w:marTop w:val="0"/>
          <w:marBottom w:val="0"/>
          <w:divBdr>
            <w:top w:val="none" w:sz="0" w:space="0" w:color="auto"/>
            <w:left w:val="none" w:sz="0" w:space="0" w:color="auto"/>
            <w:bottom w:val="none" w:sz="0" w:space="0" w:color="auto"/>
            <w:right w:val="none" w:sz="0" w:space="0" w:color="auto"/>
          </w:divBdr>
        </w:div>
        <w:div w:id="1673407233">
          <w:marLeft w:val="0"/>
          <w:marRight w:val="0"/>
          <w:marTop w:val="0"/>
          <w:marBottom w:val="0"/>
          <w:divBdr>
            <w:top w:val="none" w:sz="0" w:space="0" w:color="auto"/>
            <w:left w:val="none" w:sz="0" w:space="0" w:color="auto"/>
            <w:bottom w:val="none" w:sz="0" w:space="0" w:color="auto"/>
            <w:right w:val="none" w:sz="0" w:space="0" w:color="auto"/>
          </w:divBdr>
        </w:div>
        <w:div w:id="1410733340">
          <w:marLeft w:val="0"/>
          <w:marRight w:val="0"/>
          <w:marTop w:val="0"/>
          <w:marBottom w:val="0"/>
          <w:divBdr>
            <w:top w:val="none" w:sz="0" w:space="0" w:color="auto"/>
            <w:left w:val="none" w:sz="0" w:space="0" w:color="auto"/>
            <w:bottom w:val="none" w:sz="0" w:space="0" w:color="auto"/>
            <w:right w:val="none" w:sz="0" w:space="0" w:color="auto"/>
          </w:divBdr>
        </w:div>
        <w:div w:id="1743915346">
          <w:marLeft w:val="0"/>
          <w:marRight w:val="0"/>
          <w:marTop w:val="0"/>
          <w:marBottom w:val="0"/>
          <w:divBdr>
            <w:top w:val="none" w:sz="0" w:space="0" w:color="auto"/>
            <w:left w:val="none" w:sz="0" w:space="0" w:color="auto"/>
            <w:bottom w:val="none" w:sz="0" w:space="0" w:color="auto"/>
            <w:right w:val="none" w:sz="0" w:space="0" w:color="auto"/>
          </w:divBdr>
        </w:div>
        <w:div w:id="741761535">
          <w:marLeft w:val="0"/>
          <w:marRight w:val="0"/>
          <w:marTop w:val="0"/>
          <w:marBottom w:val="0"/>
          <w:divBdr>
            <w:top w:val="none" w:sz="0" w:space="0" w:color="auto"/>
            <w:left w:val="none" w:sz="0" w:space="0" w:color="auto"/>
            <w:bottom w:val="none" w:sz="0" w:space="0" w:color="auto"/>
            <w:right w:val="none" w:sz="0" w:space="0" w:color="auto"/>
          </w:divBdr>
        </w:div>
        <w:div w:id="246038361">
          <w:marLeft w:val="0"/>
          <w:marRight w:val="0"/>
          <w:marTop w:val="0"/>
          <w:marBottom w:val="0"/>
          <w:divBdr>
            <w:top w:val="none" w:sz="0" w:space="0" w:color="auto"/>
            <w:left w:val="none" w:sz="0" w:space="0" w:color="auto"/>
            <w:bottom w:val="none" w:sz="0" w:space="0" w:color="auto"/>
            <w:right w:val="none" w:sz="0" w:space="0" w:color="auto"/>
          </w:divBdr>
        </w:div>
      </w:divsChild>
    </w:div>
    <w:div w:id="1540705079">
      <w:bodyDiv w:val="1"/>
      <w:marLeft w:val="0"/>
      <w:marRight w:val="0"/>
      <w:marTop w:val="0"/>
      <w:marBottom w:val="0"/>
      <w:divBdr>
        <w:top w:val="none" w:sz="0" w:space="0" w:color="auto"/>
        <w:left w:val="none" w:sz="0" w:space="0" w:color="auto"/>
        <w:bottom w:val="none" w:sz="0" w:space="0" w:color="auto"/>
        <w:right w:val="none" w:sz="0" w:space="0" w:color="auto"/>
      </w:divBdr>
    </w:div>
    <w:div w:id="1627614713">
      <w:bodyDiv w:val="1"/>
      <w:marLeft w:val="0"/>
      <w:marRight w:val="0"/>
      <w:marTop w:val="0"/>
      <w:marBottom w:val="0"/>
      <w:divBdr>
        <w:top w:val="none" w:sz="0" w:space="0" w:color="auto"/>
        <w:left w:val="none" w:sz="0" w:space="0" w:color="auto"/>
        <w:bottom w:val="none" w:sz="0" w:space="0" w:color="auto"/>
        <w:right w:val="none" w:sz="0" w:space="0" w:color="auto"/>
      </w:divBdr>
    </w:div>
    <w:div w:id="1664774490">
      <w:bodyDiv w:val="1"/>
      <w:marLeft w:val="0"/>
      <w:marRight w:val="0"/>
      <w:marTop w:val="0"/>
      <w:marBottom w:val="0"/>
      <w:divBdr>
        <w:top w:val="none" w:sz="0" w:space="0" w:color="auto"/>
        <w:left w:val="none" w:sz="0" w:space="0" w:color="auto"/>
        <w:bottom w:val="none" w:sz="0" w:space="0" w:color="auto"/>
        <w:right w:val="none" w:sz="0" w:space="0" w:color="auto"/>
      </w:divBdr>
    </w:div>
    <w:div w:id="1758163009">
      <w:bodyDiv w:val="1"/>
      <w:marLeft w:val="0"/>
      <w:marRight w:val="0"/>
      <w:marTop w:val="0"/>
      <w:marBottom w:val="0"/>
      <w:divBdr>
        <w:top w:val="none" w:sz="0" w:space="0" w:color="auto"/>
        <w:left w:val="none" w:sz="0" w:space="0" w:color="auto"/>
        <w:bottom w:val="none" w:sz="0" w:space="0" w:color="auto"/>
        <w:right w:val="none" w:sz="0" w:space="0" w:color="auto"/>
      </w:divBdr>
    </w:div>
    <w:div w:id="1804153909">
      <w:bodyDiv w:val="1"/>
      <w:marLeft w:val="0"/>
      <w:marRight w:val="0"/>
      <w:marTop w:val="0"/>
      <w:marBottom w:val="0"/>
      <w:divBdr>
        <w:top w:val="none" w:sz="0" w:space="0" w:color="auto"/>
        <w:left w:val="none" w:sz="0" w:space="0" w:color="auto"/>
        <w:bottom w:val="none" w:sz="0" w:space="0" w:color="auto"/>
        <w:right w:val="none" w:sz="0" w:space="0" w:color="auto"/>
      </w:divBdr>
    </w:div>
    <w:div w:id="1833830362">
      <w:bodyDiv w:val="1"/>
      <w:marLeft w:val="0"/>
      <w:marRight w:val="0"/>
      <w:marTop w:val="0"/>
      <w:marBottom w:val="0"/>
      <w:divBdr>
        <w:top w:val="none" w:sz="0" w:space="0" w:color="auto"/>
        <w:left w:val="none" w:sz="0" w:space="0" w:color="auto"/>
        <w:bottom w:val="none" w:sz="0" w:space="0" w:color="auto"/>
        <w:right w:val="none" w:sz="0" w:space="0" w:color="auto"/>
      </w:divBdr>
    </w:div>
    <w:div w:id="1953321158">
      <w:bodyDiv w:val="1"/>
      <w:marLeft w:val="0"/>
      <w:marRight w:val="0"/>
      <w:marTop w:val="0"/>
      <w:marBottom w:val="0"/>
      <w:divBdr>
        <w:top w:val="none" w:sz="0" w:space="0" w:color="auto"/>
        <w:left w:val="none" w:sz="0" w:space="0" w:color="auto"/>
        <w:bottom w:val="none" w:sz="0" w:space="0" w:color="auto"/>
        <w:right w:val="none" w:sz="0" w:space="0" w:color="auto"/>
      </w:divBdr>
    </w:div>
    <w:div w:id="2008945179">
      <w:bodyDiv w:val="1"/>
      <w:marLeft w:val="0"/>
      <w:marRight w:val="0"/>
      <w:marTop w:val="0"/>
      <w:marBottom w:val="0"/>
      <w:divBdr>
        <w:top w:val="none" w:sz="0" w:space="0" w:color="auto"/>
        <w:left w:val="none" w:sz="0" w:space="0" w:color="auto"/>
        <w:bottom w:val="none" w:sz="0" w:space="0" w:color="auto"/>
        <w:right w:val="none" w:sz="0" w:space="0" w:color="auto"/>
      </w:divBdr>
    </w:div>
    <w:div w:id="2079008638">
      <w:bodyDiv w:val="1"/>
      <w:marLeft w:val="0"/>
      <w:marRight w:val="0"/>
      <w:marTop w:val="0"/>
      <w:marBottom w:val="0"/>
      <w:divBdr>
        <w:top w:val="none" w:sz="0" w:space="0" w:color="auto"/>
        <w:left w:val="none" w:sz="0" w:space="0" w:color="auto"/>
        <w:bottom w:val="none" w:sz="0" w:space="0" w:color="auto"/>
        <w:right w:val="none" w:sz="0" w:space="0" w:color="auto"/>
      </w:divBdr>
    </w:div>
    <w:div w:id="209928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egister.seatrobot.com/53518942f40fdf3e3b979e79/60d60e8171b6fb2e1fff214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rive.zooce.com/portal/s/518180015124848698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rive.zooce.com/portal/s/5181800151248486985.pdf" TargetMode="External"/><Relationship Id="rId5" Type="http://schemas.openxmlformats.org/officeDocument/2006/relationships/footnotes" Target="footnotes.xml"/><Relationship Id="rId15" Type="http://schemas.openxmlformats.org/officeDocument/2006/relationships/hyperlink" Target="http://www.bayareacouncil.org" TargetMode="External"/><Relationship Id="rId10" Type="http://schemas.openxmlformats.org/officeDocument/2006/relationships/hyperlink" Target="https://drive.zooce.com/portal/s/018276225641663034072.pdf" TargetMode="External"/><Relationship Id="rId4" Type="http://schemas.openxmlformats.org/officeDocument/2006/relationships/webSettings" Target="webSettings.xml"/><Relationship Id="rId9" Type="http://schemas.openxmlformats.org/officeDocument/2006/relationships/hyperlink" Target="http://www.climateassessment.ca.gov/" TargetMode="External"/><Relationship Id="rId14" Type="http://schemas.openxmlformats.org/officeDocument/2006/relationships/hyperlink" Target="mailto:asciaruto@bayarea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BA01C-0F30-46B3-B2FC-141FD9B6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Rufus Jeffris</dc:creator>
  <cp:lastModifiedBy>Justin Seiter</cp:lastModifiedBy>
  <cp:revision>2</cp:revision>
  <cp:lastPrinted>2017-10-19T17:26:00Z</cp:lastPrinted>
  <dcterms:created xsi:type="dcterms:W3CDTF">2021-07-12T23:30:00Z</dcterms:created>
  <dcterms:modified xsi:type="dcterms:W3CDTF">2021-07-12T23:30:00Z</dcterms:modified>
</cp:coreProperties>
</file>